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F4E" w:rsidRPr="00287AEF" w:rsidRDefault="004B0F4E" w:rsidP="004B0F4E">
      <w:pPr>
        <w:widowControl w:val="0"/>
        <w:autoSpaceDE w:val="0"/>
        <w:autoSpaceDN w:val="0"/>
        <w:adjustRightInd w:val="0"/>
        <w:spacing w:line="239" w:lineRule="auto"/>
        <w:jc w:val="center"/>
      </w:pPr>
      <w:r w:rsidRPr="00287AEF">
        <w:rPr>
          <w:rFonts w:ascii="Arial" w:hAnsi="Arial" w:cs="Arial"/>
          <w:b/>
          <w:bCs/>
        </w:rPr>
        <w:t>Anexa nr. …. la ordinul ministrului educaţiei naţionale nr. ………</w:t>
      </w:r>
    </w:p>
    <w:p w:rsidR="004B0F4E" w:rsidRPr="00287AEF" w:rsidRDefault="004B0F4E" w:rsidP="004B0F4E">
      <w:pPr>
        <w:widowControl w:val="0"/>
        <w:autoSpaceDE w:val="0"/>
        <w:autoSpaceDN w:val="0"/>
        <w:adjustRightInd w:val="0"/>
        <w:spacing w:line="122" w:lineRule="exact"/>
        <w:jc w:val="center"/>
      </w:pPr>
    </w:p>
    <w:p w:rsidR="004B0F4E" w:rsidRPr="00287AEF" w:rsidRDefault="004B0F4E" w:rsidP="004B0F4E">
      <w:pPr>
        <w:widowControl w:val="0"/>
        <w:autoSpaceDE w:val="0"/>
        <w:autoSpaceDN w:val="0"/>
        <w:adjustRightInd w:val="0"/>
        <w:spacing w:line="239" w:lineRule="auto"/>
        <w:jc w:val="center"/>
      </w:pPr>
      <w:r w:rsidRPr="00287AEF">
        <w:rPr>
          <w:rFonts w:ascii="Arial" w:hAnsi="Arial" w:cs="Arial"/>
          <w:b/>
          <w:bCs/>
        </w:rPr>
        <w:t>MINISTERUL EDUCAŢIEI NAŢIONALE</w:t>
      </w: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391"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12" w:lineRule="exact"/>
      </w:pPr>
    </w:p>
    <w:p w:rsidR="004B0F4E" w:rsidRPr="00287AEF" w:rsidRDefault="004B0F4E" w:rsidP="004B0F4E">
      <w:pPr>
        <w:widowControl w:val="0"/>
        <w:autoSpaceDE w:val="0"/>
        <w:autoSpaceDN w:val="0"/>
        <w:adjustRightInd w:val="0"/>
        <w:jc w:val="center"/>
      </w:pPr>
      <w:r w:rsidRPr="00287AEF">
        <w:rPr>
          <w:rFonts w:ascii="Arial" w:hAnsi="Arial" w:cs="Arial"/>
          <w:b/>
          <w:bCs/>
          <w:sz w:val="40"/>
          <w:szCs w:val="40"/>
        </w:rPr>
        <w:t>Programa şcolară</w:t>
      </w:r>
    </w:p>
    <w:p w:rsidR="004B0F4E" w:rsidRPr="00287AEF" w:rsidRDefault="004B0F4E" w:rsidP="004B0F4E">
      <w:pPr>
        <w:widowControl w:val="0"/>
        <w:autoSpaceDE w:val="0"/>
        <w:autoSpaceDN w:val="0"/>
        <w:adjustRightInd w:val="0"/>
        <w:spacing w:line="237" w:lineRule="auto"/>
        <w:jc w:val="center"/>
      </w:pPr>
      <w:r w:rsidRPr="00287AEF">
        <w:rPr>
          <w:rFonts w:ascii="Arial" w:hAnsi="Arial" w:cs="Arial"/>
          <w:b/>
          <w:bCs/>
          <w:sz w:val="36"/>
          <w:szCs w:val="36"/>
        </w:rPr>
        <w:t>pentru</w:t>
      </w: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20" w:lineRule="exact"/>
      </w:pPr>
    </w:p>
    <w:p w:rsidR="004B0F4E" w:rsidRPr="00287AEF" w:rsidRDefault="004B0F4E" w:rsidP="004B0F4E">
      <w:pPr>
        <w:spacing w:line="360" w:lineRule="auto"/>
        <w:jc w:val="center"/>
        <w:rPr>
          <w:rFonts w:ascii="Arial" w:hAnsi="Arial" w:cs="Arial"/>
          <w:b/>
          <w:i/>
          <w:sz w:val="40"/>
          <w:szCs w:val="40"/>
        </w:rPr>
      </w:pPr>
      <w:r w:rsidRPr="00287AEF">
        <w:rPr>
          <w:rFonts w:ascii="Arial" w:hAnsi="Arial" w:cs="Arial"/>
          <w:b/>
          <w:i/>
          <w:sz w:val="40"/>
          <w:szCs w:val="40"/>
        </w:rPr>
        <w:t>PREGĂTIRE SPORTIVĂ PRACTICĂ</w:t>
      </w:r>
    </w:p>
    <w:p w:rsidR="004B0F4E" w:rsidRPr="00287AEF" w:rsidRDefault="004B0F4E" w:rsidP="004B0F4E">
      <w:pPr>
        <w:spacing w:line="360" w:lineRule="auto"/>
        <w:ind w:firstLine="720"/>
        <w:rPr>
          <w:rFonts w:ascii="Arial" w:hAnsi="Arial" w:cs="Arial"/>
          <w:b/>
          <w:sz w:val="28"/>
          <w:szCs w:val="28"/>
        </w:rPr>
      </w:pPr>
      <w:r w:rsidRPr="00287AEF">
        <w:rPr>
          <w:rFonts w:ascii="Arial" w:hAnsi="Arial" w:cs="Arial"/>
          <w:b/>
          <w:sz w:val="28"/>
          <w:szCs w:val="28"/>
        </w:rPr>
        <w:t>Filiera vocaţională, profil sportiv</w:t>
      </w:r>
    </w:p>
    <w:p w:rsidR="004B0F4E" w:rsidRPr="00287AEF" w:rsidRDefault="004B0F4E" w:rsidP="004B0F4E">
      <w:pPr>
        <w:spacing w:line="360" w:lineRule="auto"/>
        <w:ind w:firstLine="720"/>
        <w:rPr>
          <w:rFonts w:ascii="Arial" w:hAnsi="Arial" w:cs="Arial"/>
          <w:b/>
          <w:sz w:val="28"/>
          <w:szCs w:val="28"/>
        </w:rPr>
      </w:pPr>
      <w:r w:rsidRPr="00287AEF">
        <w:rPr>
          <w:rFonts w:ascii="Arial" w:hAnsi="Arial" w:cs="Arial"/>
          <w:b/>
          <w:sz w:val="28"/>
          <w:szCs w:val="28"/>
        </w:rPr>
        <w:t xml:space="preserve">Disciplina sportivă de specializare: </w:t>
      </w:r>
      <w:r w:rsidRPr="00287AEF">
        <w:rPr>
          <w:rFonts w:ascii="Arial" w:hAnsi="Arial" w:cs="Arial"/>
          <w:b/>
          <w:sz w:val="32"/>
          <w:szCs w:val="28"/>
          <w:u w:val="single"/>
        </w:rPr>
        <w:t>SĂRITURI ÎN APĂ</w:t>
      </w:r>
    </w:p>
    <w:p w:rsidR="004B0F4E" w:rsidRPr="00287AEF" w:rsidRDefault="004B0F4E" w:rsidP="004B0F4E">
      <w:pPr>
        <w:widowControl w:val="0"/>
        <w:autoSpaceDE w:val="0"/>
        <w:autoSpaceDN w:val="0"/>
        <w:adjustRightInd w:val="0"/>
        <w:rPr>
          <w:rFonts w:ascii="Arial" w:hAnsi="Arial" w:cs="Arial"/>
          <w:b/>
          <w:bCs/>
          <w:sz w:val="22"/>
          <w:szCs w:val="40"/>
        </w:rPr>
      </w:pPr>
    </w:p>
    <w:p w:rsidR="004B0F4E" w:rsidRPr="00287AEF" w:rsidRDefault="004B0F4E" w:rsidP="004B0F4E">
      <w:pPr>
        <w:widowControl w:val="0"/>
        <w:autoSpaceDE w:val="0"/>
        <w:autoSpaceDN w:val="0"/>
        <w:adjustRightInd w:val="0"/>
        <w:ind w:left="-90"/>
        <w:jc w:val="center"/>
        <w:rPr>
          <w:i/>
          <w:sz w:val="18"/>
        </w:rPr>
      </w:pPr>
      <w:r w:rsidRPr="00287AEF">
        <w:rPr>
          <w:rFonts w:ascii="Arial" w:hAnsi="Arial" w:cs="Arial"/>
          <w:b/>
          <w:bCs/>
          <w:i/>
          <w:sz w:val="36"/>
          <w:szCs w:val="40"/>
        </w:rPr>
        <w:t>Clasa a III-a şi clasa a IV-a</w:t>
      </w: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34" w:lineRule="exact"/>
      </w:pPr>
    </w:p>
    <w:p w:rsidR="004B0F4E" w:rsidRPr="00287AEF" w:rsidRDefault="004B0F4E" w:rsidP="004B0F4E">
      <w:pPr>
        <w:widowControl w:val="0"/>
        <w:autoSpaceDE w:val="0"/>
        <w:autoSpaceDN w:val="0"/>
        <w:adjustRightInd w:val="0"/>
        <w:ind w:left="6000"/>
      </w:pPr>
      <w:r w:rsidRPr="00287AEF">
        <w:rPr>
          <w:rFonts w:ascii="Arial" w:hAnsi="Arial" w:cs="Arial"/>
          <w:i/>
          <w:iCs/>
          <w:sz w:val="19"/>
          <w:szCs w:val="19"/>
        </w:rPr>
        <w:t>Aprobată prin ordin al ministrului</w:t>
      </w:r>
    </w:p>
    <w:p w:rsidR="004B0F4E" w:rsidRPr="00287AEF" w:rsidRDefault="004B0F4E" w:rsidP="004B0F4E">
      <w:pPr>
        <w:widowControl w:val="0"/>
        <w:autoSpaceDE w:val="0"/>
        <w:autoSpaceDN w:val="0"/>
        <w:adjustRightInd w:val="0"/>
        <w:spacing w:line="239" w:lineRule="auto"/>
        <w:ind w:left="7260"/>
      </w:pPr>
      <w:r w:rsidRPr="00287AEF">
        <w:rPr>
          <w:rFonts w:ascii="Arial" w:hAnsi="Arial" w:cs="Arial"/>
          <w:i/>
          <w:iCs/>
        </w:rPr>
        <w:t>Nr. ……./…..2014</w:t>
      </w: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0" w:lineRule="exact"/>
      </w:pPr>
    </w:p>
    <w:p w:rsidR="004B0F4E" w:rsidRPr="00287AEF" w:rsidRDefault="004B0F4E" w:rsidP="004B0F4E">
      <w:pPr>
        <w:widowControl w:val="0"/>
        <w:autoSpaceDE w:val="0"/>
        <w:autoSpaceDN w:val="0"/>
        <w:adjustRightInd w:val="0"/>
        <w:spacing w:line="203" w:lineRule="exact"/>
      </w:pPr>
    </w:p>
    <w:p w:rsidR="004B0F4E" w:rsidRPr="00287AEF" w:rsidRDefault="004B0F4E" w:rsidP="004B0F4E">
      <w:pPr>
        <w:widowControl w:val="0"/>
        <w:autoSpaceDE w:val="0"/>
        <w:autoSpaceDN w:val="0"/>
        <w:adjustRightInd w:val="0"/>
        <w:spacing w:line="239" w:lineRule="auto"/>
        <w:ind w:left="3440"/>
        <w:sectPr w:rsidR="004B0F4E" w:rsidRPr="00287AEF">
          <w:pgSz w:w="11906" w:h="16841"/>
          <w:pgMar w:top="1245" w:right="1126" w:bottom="1440" w:left="1920" w:header="720" w:footer="720" w:gutter="0"/>
          <w:cols w:space="720" w:equalWidth="0">
            <w:col w:w="8860"/>
          </w:cols>
          <w:noEndnote/>
        </w:sectPr>
      </w:pPr>
      <w:r w:rsidRPr="00287AEF">
        <w:rPr>
          <w:rFonts w:ascii="Arial" w:hAnsi="Arial" w:cs="Arial"/>
          <w:b/>
          <w:bCs/>
        </w:rPr>
        <w:t>Bucureşti, 2014</w:t>
      </w:r>
    </w:p>
    <w:p w:rsidR="004B0F4E" w:rsidRPr="00C25D3C" w:rsidRDefault="004B0F4E" w:rsidP="004B0F4E">
      <w:pPr>
        <w:shd w:val="clear" w:color="auto" w:fill="FFFFFF"/>
        <w:rPr>
          <w:rFonts w:ascii="Arial" w:hAnsi="Arial" w:cs="Arial"/>
          <w:b/>
          <w:bCs/>
          <w:i/>
          <w:iCs/>
          <w:sz w:val="26"/>
        </w:rPr>
      </w:pPr>
      <w:r w:rsidRPr="00C25D3C">
        <w:rPr>
          <w:rFonts w:ascii="Arial" w:hAnsi="Arial" w:cs="Arial"/>
          <w:b/>
          <w:bCs/>
          <w:i/>
          <w:iCs/>
          <w:sz w:val="26"/>
        </w:rPr>
        <w:lastRenderedPageBreak/>
        <w:t>Notă de prezentare</w:t>
      </w:r>
    </w:p>
    <w:p w:rsidR="004B0F4E" w:rsidRDefault="004B0F4E" w:rsidP="004B0F4E">
      <w:pPr>
        <w:autoSpaceDE w:val="0"/>
        <w:autoSpaceDN w:val="0"/>
        <w:adjustRightInd w:val="0"/>
        <w:jc w:val="both"/>
        <w:rPr>
          <w:rFonts w:ascii="Arial" w:hAnsi="Arial" w:cs="Arial"/>
          <w:i/>
          <w:szCs w:val="24"/>
        </w:rPr>
      </w:pPr>
    </w:p>
    <w:p w:rsidR="004B0F4E" w:rsidRPr="006E3B6A" w:rsidRDefault="004B0F4E" w:rsidP="004B0F4E">
      <w:pPr>
        <w:autoSpaceDE w:val="0"/>
        <w:autoSpaceDN w:val="0"/>
        <w:adjustRightInd w:val="0"/>
        <w:jc w:val="both"/>
        <w:rPr>
          <w:rFonts w:ascii="Arial" w:hAnsi="Arial" w:cs="Arial"/>
          <w:i/>
          <w:szCs w:val="24"/>
        </w:rPr>
      </w:pPr>
      <w:r w:rsidRPr="006E3B6A">
        <w:rPr>
          <w:rFonts w:ascii="Arial" w:hAnsi="Arial" w:cs="Arial"/>
          <w:i/>
          <w:szCs w:val="24"/>
        </w:rPr>
        <w:t xml:space="preserve">Prezentul document conţine programa şcolară pentru disciplina de învăţământ </w:t>
      </w:r>
      <w:r w:rsidRPr="006E3B6A">
        <w:rPr>
          <w:rFonts w:ascii="Arial" w:hAnsi="Arial" w:cs="Arial"/>
          <w:b/>
          <w:bCs/>
          <w:i/>
          <w:iCs/>
          <w:szCs w:val="24"/>
        </w:rPr>
        <w:t>Preg</w:t>
      </w:r>
      <w:r w:rsidRPr="006E3B6A">
        <w:rPr>
          <w:rFonts w:ascii="Arial" w:hAnsi="Arial" w:cs="Arial"/>
          <w:b/>
          <w:i/>
          <w:szCs w:val="24"/>
        </w:rPr>
        <w:t>ă</w:t>
      </w:r>
      <w:r w:rsidRPr="006E3B6A">
        <w:rPr>
          <w:rFonts w:ascii="Arial" w:hAnsi="Arial" w:cs="Arial"/>
          <w:b/>
          <w:bCs/>
          <w:i/>
          <w:iCs/>
          <w:szCs w:val="24"/>
        </w:rPr>
        <w:t>tire sportiv</w:t>
      </w:r>
      <w:r w:rsidRPr="006E3B6A">
        <w:rPr>
          <w:rFonts w:ascii="Arial" w:hAnsi="Arial" w:cs="Arial"/>
          <w:b/>
          <w:i/>
          <w:szCs w:val="24"/>
        </w:rPr>
        <w:t xml:space="preserve">ă </w:t>
      </w:r>
      <w:r w:rsidRPr="006E3B6A">
        <w:rPr>
          <w:rFonts w:ascii="Arial" w:hAnsi="Arial" w:cs="Arial"/>
          <w:b/>
          <w:bCs/>
          <w:i/>
          <w:iCs/>
          <w:szCs w:val="24"/>
        </w:rPr>
        <w:t>practic</w:t>
      </w:r>
      <w:r w:rsidRPr="006E3B6A">
        <w:rPr>
          <w:rFonts w:ascii="Arial" w:hAnsi="Arial" w:cs="Arial"/>
          <w:b/>
          <w:i/>
          <w:szCs w:val="24"/>
        </w:rPr>
        <w:t>ă</w:t>
      </w:r>
      <w:r w:rsidRPr="006E3B6A">
        <w:rPr>
          <w:rFonts w:ascii="Arial" w:hAnsi="Arial" w:cs="Arial"/>
          <w:b/>
          <w:bCs/>
          <w:i/>
          <w:iCs/>
          <w:szCs w:val="24"/>
        </w:rPr>
        <w:t xml:space="preserve">, </w:t>
      </w:r>
      <w:r w:rsidRPr="006E3B6A">
        <w:rPr>
          <w:rFonts w:ascii="Arial" w:hAnsi="Arial" w:cs="Arial"/>
          <w:bCs/>
          <w:i/>
          <w:iCs/>
          <w:szCs w:val="24"/>
        </w:rPr>
        <w:t xml:space="preserve">unităţi de învăţământ cu program sportiv integrat - </w:t>
      </w:r>
      <w:r w:rsidRPr="006E3B6A">
        <w:rPr>
          <w:rFonts w:ascii="Arial" w:hAnsi="Arial" w:cs="Arial"/>
          <w:i/>
          <w:szCs w:val="24"/>
        </w:rPr>
        <w:t xml:space="preserve">clasele </w:t>
      </w:r>
      <w:r>
        <w:rPr>
          <w:rFonts w:ascii="Arial" w:hAnsi="Arial" w:cs="Arial"/>
          <w:i/>
          <w:szCs w:val="24"/>
        </w:rPr>
        <w:t xml:space="preserve"> a </w:t>
      </w:r>
      <w:r w:rsidRPr="006E3B6A">
        <w:rPr>
          <w:rFonts w:ascii="Arial" w:hAnsi="Arial" w:cs="Arial"/>
          <w:i/>
          <w:szCs w:val="24"/>
        </w:rPr>
        <w:t>I</w:t>
      </w:r>
      <w:r>
        <w:rPr>
          <w:rFonts w:ascii="Arial" w:hAnsi="Arial" w:cs="Arial"/>
          <w:i/>
          <w:szCs w:val="24"/>
        </w:rPr>
        <w:t xml:space="preserve">II-a şi a </w:t>
      </w:r>
      <w:r w:rsidR="00287AEF">
        <w:rPr>
          <w:rFonts w:ascii="Arial" w:hAnsi="Arial" w:cs="Arial"/>
          <w:i/>
          <w:szCs w:val="24"/>
        </w:rPr>
        <w:t>I</w:t>
      </w:r>
      <w:r>
        <w:rPr>
          <w:rFonts w:ascii="Arial" w:hAnsi="Arial" w:cs="Arial"/>
          <w:i/>
          <w:szCs w:val="24"/>
        </w:rPr>
        <w:t>V</w:t>
      </w:r>
      <w:r w:rsidRPr="006E3B6A">
        <w:rPr>
          <w:rFonts w:ascii="Arial" w:hAnsi="Arial" w:cs="Arial"/>
          <w:i/>
          <w:szCs w:val="24"/>
        </w:rPr>
        <w:t xml:space="preserve">-a, filiera vocaţională, profil sportiv şi unităţi de învăţământ cu program sportiv suplimentar, disciplina sportivă </w:t>
      </w:r>
      <w:r>
        <w:rPr>
          <w:rFonts w:ascii="Arial" w:hAnsi="Arial" w:cs="Arial"/>
          <w:b/>
          <w:i/>
          <w:szCs w:val="24"/>
        </w:rPr>
        <w:t>SĂRITURI ÎN APĂ</w:t>
      </w:r>
      <w:r w:rsidRPr="006E3B6A">
        <w:rPr>
          <w:rFonts w:ascii="Arial" w:hAnsi="Arial" w:cs="Arial"/>
          <w:i/>
          <w:szCs w:val="24"/>
        </w:rPr>
        <w:t xml:space="preserve">, nivelul de pregătire: </w:t>
      </w:r>
      <w:r w:rsidRPr="00656F3B">
        <w:rPr>
          <w:rFonts w:ascii="Arial" w:hAnsi="Arial" w:cs="Arial"/>
          <w:b/>
          <w:i/>
          <w:szCs w:val="24"/>
        </w:rPr>
        <w:t>ÎNCEPĂTORI</w:t>
      </w:r>
      <w:r>
        <w:rPr>
          <w:rFonts w:ascii="Arial" w:hAnsi="Arial" w:cs="Arial"/>
          <w:b/>
          <w:i/>
          <w:szCs w:val="24"/>
        </w:rPr>
        <w:t xml:space="preserve"> și AVANSAȚI</w:t>
      </w:r>
    </w:p>
    <w:p w:rsidR="004B0F4E" w:rsidRPr="0099532B" w:rsidRDefault="004B0F4E" w:rsidP="004B0F4E">
      <w:pPr>
        <w:shd w:val="clear" w:color="auto" w:fill="FFFFFF"/>
        <w:autoSpaceDE w:val="0"/>
        <w:autoSpaceDN w:val="0"/>
        <w:adjustRightInd w:val="0"/>
        <w:jc w:val="both"/>
        <w:rPr>
          <w:rFonts w:ascii="Arial" w:hAnsi="Arial" w:cs="Arial"/>
          <w:i/>
          <w:color w:val="0070C0"/>
          <w:sz w:val="10"/>
          <w:szCs w:val="24"/>
          <w:shd w:val="clear" w:color="auto" w:fill="FFFFFF"/>
        </w:rPr>
      </w:pPr>
    </w:p>
    <w:p w:rsidR="004B0F4E" w:rsidRPr="006E3B6A" w:rsidRDefault="004B0F4E" w:rsidP="004B0F4E">
      <w:pPr>
        <w:shd w:val="clear" w:color="auto" w:fill="FFFFFF"/>
        <w:autoSpaceDE w:val="0"/>
        <w:autoSpaceDN w:val="0"/>
        <w:adjustRightInd w:val="0"/>
        <w:jc w:val="both"/>
        <w:rPr>
          <w:rFonts w:ascii="Arial" w:hAnsi="Arial" w:cs="Arial"/>
          <w:i/>
          <w:szCs w:val="24"/>
        </w:rPr>
      </w:pPr>
      <w:r w:rsidRPr="006E3B6A">
        <w:rPr>
          <w:rFonts w:ascii="Arial" w:hAnsi="Arial" w:cs="Arial"/>
          <w:i/>
          <w:szCs w:val="24"/>
          <w:shd w:val="clear" w:color="auto" w:fill="FFFFFF"/>
        </w:rPr>
        <w:t xml:space="preserve">Programa de </w:t>
      </w:r>
      <w:r w:rsidRPr="006E3B6A">
        <w:rPr>
          <w:rFonts w:ascii="Arial" w:hAnsi="Arial" w:cs="Arial"/>
          <w:b/>
          <w:bCs/>
          <w:i/>
          <w:iCs/>
          <w:szCs w:val="24"/>
          <w:shd w:val="clear" w:color="auto" w:fill="FFFFFF"/>
        </w:rPr>
        <w:t>Preg</w:t>
      </w:r>
      <w:r w:rsidRPr="006E3B6A">
        <w:rPr>
          <w:rFonts w:ascii="Arial" w:hAnsi="Arial" w:cs="Arial"/>
          <w:b/>
          <w:i/>
          <w:szCs w:val="24"/>
          <w:shd w:val="clear" w:color="auto" w:fill="FFFFFF"/>
        </w:rPr>
        <w:t>ă</w:t>
      </w:r>
      <w:r w:rsidRPr="006E3B6A">
        <w:rPr>
          <w:rFonts w:ascii="Arial" w:hAnsi="Arial" w:cs="Arial"/>
          <w:b/>
          <w:bCs/>
          <w:i/>
          <w:iCs/>
          <w:szCs w:val="24"/>
          <w:shd w:val="clear" w:color="auto" w:fill="FFFFFF"/>
        </w:rPr>
        <w:t>tire sportiv</w:t>
      </w:r>
      <w:r w:rsidRPr="006E3B6A">
        <w:rPr>
          <w:rFonts w:ascii="Arial" w:hAnsi="Arial" w:cs="Arial"/>
          <w:b/>
          <w:i/>
          <w:szCs w:val="24"/>
          <w:shd w:val="clear" w:color="auto" w:fill="FFFFFF"/>
        </w:rPr>
        <w:t xml:space="preserve">ă </w:t>
      </w:r>
      <w:r w:rsidRPr="006E3B6A">
        <w:rPr>
          <w:rFonts w:ascii="Arial" w:hAnsi="Arial" w:cs="Arial"/>
          <w:b/>
          <w:bCs/>
          <w:i/>
          <w:iCs/>
          <w:szCs w:val="24"/>
          <w:shd w:val="clear" w:color="auto" w:fill="FFFFFF"/>
        </w:rPr>
        <w:t>practic</w:t>
      </w:r>
      <w:r w:rsidRPr="006E3B6A">
        <w:rPr>
          <w:rFonts w:ascii="Arial" w:hAnsi="Arial" w:cs="Arial"/>
          <w:b/>
          <w:i/>
          <w:szCs w:val="24"/>
          <w:shd w:val="clear" w:color="auto" w:fill="FFFFFF"/>
        </w:rPr>
        <w:t>ă</w:t>
      </w:r>
      <w:r w:rsidRPr="006E3B6A">
        <w:rPr>
          <w:rFonts w:ascii="Arial" w:hAnsi="Arial" w:cs="Arial"/>
          <w:i/>
          <w:szCs w:val="24"/>
          <w:shd w:val="clear" w:color="auto" w:fill="FFFFFF"/>
        </w:rPr>
        <w:t xml:space="preserve"> </w:t>
      </w:r>
      <w:r w:rsidRPr="00C25D3C">
        <w:rPr>
          <w:rFonts w:ascii="Arial" w:hAnsi="Arial" w:cs="Arial"/>
          <w:i/>
        </w:rPr>
        <w:t xml:space="preserve">este elaborată potrivit unui nou </w:t>
      </w:r>
      <w:r w:rsidRPr="00C25D3C">
        <w:rPr>
          <w:rFonts w:ascii="Arial" w:hAnsi="Arial" w:cs="Arial"/>
          <w:b/>
          <w:i/>
        </w:rPr>
        <w:t>model de proiectare curriculară, centrat pe competenţe,</w:t>
      </w:r>
      <w:r w:rsidRPr="00C25D3C">
        <w:rPr>
          <w:rFonts w:ascii="Arial" w:hAnsi="Arial" w:cs="Arial"/>
          <w:i/>
        </w:rPr>
        <w:t xml:space="preserve"> care înlocuieşte modelul de proiectare bazat pe </w:t>
      </w:r>
      <w:r>
        <w:rPr>
          <w:rFonts w:ascii="Arial" w:hAnsi="Arial" w:cs="Arial"/>
          <w:i/>
        </w:rPr>
        <w:t>conţinuturi. Ea</w:t>
      </w:r>
      <w:r>
        <w:rPr>
          <w:rFonts w:ascii="Arial" w:hAnsi="Arial" w:cs="Arial"/>
          <w:i/>
          <w:shd w:val="clear" w:color="auto" w:fill="FFFFFF"/>
        </w:rPr>
        <w:t xml:space="preserve"> </w:t>
      </w:r>
      <w:r>
        <w:rPr>
          <w:rFonts w:ascii="Arial" w:hAnsi="Arial" w:cs="Arial"/>
          <w:i/>
          <w:szCs w:val="24"/>
          <w:shd w:val="clear" w:color="auto" w:fill="FFFFFF"/>
        </w:rPr>
        <w:t>este concepută pentru grupele</w:t>
      </w:r>
      <w:r w:rsidRPr="006E3B6A">
        <w:rPr>
          <w:rFonts w:ascii="Arial" w:hAnsi="Arial" w:cs="Arial"/>
          <w:i/>
          <w:szCs w:val="24"/>
          <w:shd w:val="clear" w:color="auto" w:fill="FFFFFF"/>
        </w:rPr>
        <w:t xml:space="preserve"> de nivel valoric </w:t>
      </w:r>
      <w:r w:rsidRPr="006E3B6A">
        <w:rPr>
          <w:rFonts w:ascii="Arial" w:hAnsi="Arial" w:cs="Arial"/>
          <w:b/>
          <w:bCs/>
          <w:i/>
          <w:szCs w:val="24"/>
          <w:shd w:val="clear" w:color="auto" w:fill="FFFFFF"/>
        </w:rPr>
        <w:t>încep</w:t>
      </w:r>
      <w:r w:rsidRPr="006E3B6A">
        <w:rPr>
          <w:rFonts w:ascii="Arial" w:hAnsi="Arial" w:cs="Arial"/>
          <w:b/>
          <w:i/>
          <w:szCs w:val="24"/>
          <w:shd w:val="clear" w:color="auto" w:fill="FFFFFF"/>
        </w:rPr>
        <w:t>ă</w:t>
      </w:r>
      <w:r w:rsidRPr="006E3B6A">
        <w:rPr>
          <w:rFonts w:ascii="Arial" w:hAnsi="Arial" w:cs="Arial"/>
          <w:b/>
          <w:bCs/>
          <w:i/>
          <w:szCs w:val="24"/>
          <w:shd w:val="clear" w:color="auto" w:fill="FFFFFF"/>
        </w:rPr>
        <w:t>tori</w:t>
      </w:r>
      <w:r>
        <w:rPr>
          <w:rFonts w:ascii="Arial" w:hAnsi="Arial" w:cs="Arial"/>
          <w:b/>
          <w:bCs/>
          <w:i/>
          <w:iCs/>
          <w:szCs w:val="24"/>
          <w:shd w:val="clear" w:color="auto" w:fill="FFFFFF"/>
        </w:rPr>
        <w:t xml:space="preserve"> și avansați</w:t>
      </w:r>
      <w:r w:rsidRPr="006E3B6A">
        <w:rPr>
          <w:rFonts w:ascii="Arial" w:hAnsi="Arial" w:cs="Arial"/>
          <w:i/>
          <w:szCs w:val="24"/>
          <w:shd w:val="clear" w:color="auto" w:fill="FFFFFF"/>
        </w:rPr>
        <w:t xml:space="preserve"> precizând</w:t>
      </w:r>
      <w:r w:rsidRPr="006E3B6A">
        <w:rPr>
          <w:rFonts w:ascii="Arial" w:hAnsi="Arial" w:cs="Arial"/>
          <w:i/>
          <w:szCs w:val="24"/>
        </w:rPr>
        <w:t xml:space="preserve"> competenţele generale şi specifice, conţinuturile aferente vârstei elevilor şi stadiului de pregătire, corespunzătoare fiecărei discipline sportive.</w:t>
      </w:r>
    </w:p>
    <w:p w:rsidR="004B0F4E" w:rsidRPr="0099532B" w:rsidRDefault="004B0F4E" w:rsidP="004B0F4E">
      <w:pPr>
        <w:shd w:val="clear" w:color="auto" w:fill="FFFFFF"/>
        <w:tabs>
          <w:tab w:val="num" w:pos="1307"/>
        </w:tabs>
        <w:jc w:val="both"/>
        <w:rPr>
          <w:rFonts w:ascii="Arial" w:hAnsi="Arial" w:cs="Arial"/>
          <w:b/>
          <w:i/>
          <w:sz w:val="10"/>
        </w:rPr>
      </w:pPr>
    </w:p>
    <w:p w:rsidR="004B0F4E" w:rsidRPr="00C25D3C" w:rsidRDefault="004B0F4E" w:rsidP="004B0F4E">
      <w:pPr>
        <w:shd w:val="clear" w:color="auto" w:fill="FFFFFF"/>
        <w:tabs>
          <w:tab w:val="num" w:pos="1307"/>
        </w:tabs>
        <w:jc w:val="both"/>
        <w:rPr>
          <w:rFonts w:ascii="Arial" w:hAnsi="Arial" w:cs="Arial"/>
          <w:i/>
        </w:rPr>
      </w:pPr>
      <w:r w:rsidRPr="00C25D3C">
        <w:rPr>
          <w:rFonts w:ascii="Arial" w:hAnsi="Arial" w:cs="Arial"/>
          <w:b/>
          <w:i/>
        </w:rPr>
        <w:t>Structura programei şcolare</w:t>
      </w:r>
      <w:r w:rsidRPr="00C25D3C">
        <w:rPr>
          <w:rFonts w:ascii="Arial" w:hAnsi="Arial" w:cs="Arial"/>
          <w:i/>
        </w:rPr>
        <w:t xml:space="preserve"> include următoarele elemente:</w:t>
      </w:r>
    </w:p>
    <w:p w:rsidR="004B0F4E" w:rsidRPr="00C25D3C" w:rsidRDefault="004B0F4E" w:rsidP="004B0F4E">
      <w:pPr>
        <w:numPr>
          <w:ilvl w:val="0"/>
          <w:numId w:val="13"/>
        </w:numPr>
        <w:shd w:val="clear" w:color="auto" w:fill="FFFFFF"/>
        <w:ind w:left="1066" w:hanging="357"/>
        <w:jc w:val="both"/>
        <w:rPr>
          <w:rFonts w:ascii="Arial" w:hAnsi="Arial" w:cs="Arial"/>
          <w:i/>
        </w:rPr>
      </w:pPr>
      <w:r w:rsidRPr="00C25D3C">
        <w:rPr>
          <w:rFonts w:ascii="Arial" w:hAnsi="Arial" w:cs="Arial"/>
          <w:i/>
        </w:rPr>
        <w:t>Notă de prezentare</w:t>
      </w:r>
    </w:p>
    <w:p w:rsidR="004B0F4E" w:rsidRPr="00C25D3C" w:rsidRDefault="004B0F4E" w:rsidP="004B0F4E">
      <w:pPr>
        <w:numPr>
          <w:ilvl w:val="0"/>
          <w:numId w:val="13"/>
        </w:numPr>
        <w:shd w:val="clear" w:color="auto" w:fill="FFFFFF"/>
        <w:ind w:left="1066" w:hanging="357"/>
        <w:jc w:val="both"/>
        <w:rPr>
          <w:rFonts w:ascii="Arial" w:hAnsi="Arial" w:cs="Arial"/>
          <w:i/>
        </w:rPr>
      </w:pPr>
      <w:r w:rsidRPr="00C25D3C">
        <w:rPr>
          <w:rFonts w:ascii="Arial" w:hAnsi="Arial" w:cs="Arial"/>
          <w:i/>
        </w:rPr>
        <w:t>Competenţe generale</w:t>
      </w:r>
    </w:p>
    <w:p w:rsidR="004B0F4E" w:rsidRPr="00C25D3C" w:rsidRDefault="004B0F4E" w:rsidP="004B0F4E">
      <w:pPr>
        <w:numPr>
          <w:ilvl w:val="0"/>
          <w:numId w:val="13"/>
        </w:numPr>
        <w:shd w:val="clear" w:color="auto" w:fill="FFFFFF"/>
        <w:ind w:left="1066" w:hanging="357"/>
        <w:jc w:val="both"/>
        <w:rPr>
          <w:rFonts w:ascii="Arial" w:hAnsi="Arial" w:cs="Arial"/>
          <w:i/>
        </w:rPr>
      </w:pPr>
      <w:r w:rsidRPr="00C25D3C">
        <w:rPr>
          <w:rFonts w:ascii="Arial" w:hAnsi="Arial" w:cs="Arial"/>
          <w:i/>
        </w:rPr>
        <w:t>Competenţe specifice şi exemple de activităţi de învăţare</w:t>
      </w:r>
    </w:p>
    <w:p w:rsidR="004B0F4E" w:rsidRPr="00C25D3C" w:rsidRDefault="004B0F4E" w:rsidP="004B0F4E">
      <w:pPr>
        <w:numPr>
          <w:ilvl w:val="0"/>
          <w:numId w:val="13"/>
        </w:numPr>
        <w:shd w:val="clear" w:color="auto" w:fill="FFFFFF"/>
        <w:ind w:left="1066" w:hanging="357"/>
        <w:jc w:val="both"/>
        <w:rPr>
          <w:rFonts w:ascii="Arial" w:hAnsi="Arial" w:cs="Arial"/>
          <w:i/>
        </w:rPr>
      </w:pPr>
      <w:r w:rsidRPr="00C25D3C">
        <w:rPr>
          <w:rFonts w:ascii="Arial" w:hAnsi="Arial" w:cs="Arial"/>
          <w:i/>
        </w:rPr>
        <w:t>Conţinuturi</w:t>
      </w:r>
    </w:p>
    <w:p w:rsidR="004B0F4E" w:rsidRPr="001E4AA7" w:rsidRDefault="004B0F4E" w:rsidP="004B0F4E">
      <w:pPr>
        <w:numPr>
          <w:ilvl w:val="0"/>
          <w:numId w:val="13"/>
        </w:numPr>
        <w:shd w:val="clear" w:color="auto" w:fill="FFFFFF"/>
        <w:ind w:left="1066" w:hanging="357"/>
        <w:jc w:val="both"/>
        <w:rPr>
          <w:rFonts w:ascii="Arial" w:hAnsi="Arial" w:cs="Arial"/>
          <w:i/>
        </w:rPr>
      </w:pPr>
      <w:r w:rsidRPr="001E4AA7">
        <w:rPr>
          <w:rFonts w:ascii="Arial" w:hAnsi="Arial" w:cs="Arial"/>
          <w:i/>
        </w:rPr>
        <w:t>Sugestii metodologice</w:t>
      </w:r>
    </w:p>
    <w:p w:rsidR="004B0F4E" w:rsidRPr="0099532B" w:rsidRDefault="004B0F4E" w:rsidP="004B0F4E">
      <w:pPr>
        <w:pStyle w:val="BodyText"/>
        <w:shd w:val="clear" w:color="auto" w:fill="FFFFFF"/>
        <w:tabs>
          <w:tab w:val="num" w:pos="-2340"/>
        </w:tabs>
        <w:spacing w:after="0"/>
        <w:jc w:val="both"/>
        <w:rPr>
          <w:rFonts w:ascii="Arial" w:hAnsi="Arial" w:cs="Arial"/>
          <w:b/>
          <w:iCs/>
          <w:color w:val="FF0000"/>
          <w:sz w:val="10"/>
        </w:rPr>
      </w:pPr>
    </w:p>
    <w:p w:rsidR="004B0F4E" w:rsidRPr="001E4AA7" w:rsidRDefault="004B0F4E" w:rsidP="004B0F4E">
      <w:pPr>
        <w:pStyle w:val="BodyText"/>
        <w:shd w:val="clear" w:color="auto" w:fill="FFFFFF"/>
        <w:tabs>
          <w:tab w:val="num" w:pos="-2340"/>
        </w:tabs>
        <w:spacing w:after="0"/>
        <w:jc w:val="both"/>
        <w:rPr>
          <w:rFonts w:ascii="Arial" w:hAnsi="Arial" w:cs="Arial"/>
          <w:i/>
        </w:rPr>
      </w:pPr>
      <w:r w:rsidRPr="001E4AA7">
        <w:rPr>
          <w:rFonts w:ascii="Arial" w:hAnsi="Arial" w:cs="Arial"/>
          <w:b/>
          <w:iCs/>
        </w:rPr>
        <w:t>Competenţele</w:t>
      </w:r>
      <w:r w:rsidRPr="001E4AA7">
        <w:rPr>
          <w:rFonts w:ascii="Arial" w:hAnsi="Arial" w:cs="Arial"/>
          <w:i/>
          <w:iCs/>
        </w:rPr>
        <w:t xml:space="preserve"> sunt ansambluri structurate de cunoştinţe, abilităţi şi atitudini dezvoltate prin învăţare, care permit rezolvarea unor probleme specifice unui domeniu sau a unor probleme generale, în contexte particulare diverse.</w:t>
      </w:r>
      <w:r w:rsidRPr="001E4AA7">
        <w:rPr>
          <w:rFonts w:ascii="Arial" w:hAnsi="Arial" w:cs="Arial"/>
          <w:i/>
        </w:rPr>
        <w:t xml:space="preserve"> </w:t>
      </w:r>
    </w:p>
    <w:p w:rsidR="004B0F4E" w:rsidRDefault="004B0F4E" w:rsidP="004B0F4E">
      <w:pPr>
        <w:tabs>
          <w:tab w:val="num" w:pos="540"/>
        </w:tabs>
        <w:jc w:val="both"/>
        <w:rPr>
          <w:rFonts w:ascii="Arial" w:hAnsi="Arial" w:cs="Arial"/>
          <w:i/>
        </w:rPr>
      </w:pPr>
      <w:r w:rsidRPr="001E4AA7">
        <w:rPr>
          <w:rFonts w:ascii="Arial" w:hAnsi="Arial" w:cs="Arial"/>
          <w:b/>
        </w:rPr>
        <w:t>Competenţele generale</w:t>
      </w:r>
      <w:r w:rsidRPr="001E4AA7">
        <w:rPr>
          <w:rFonts w:ascii="Arial" w:hAnsi="Arial" w:cs="Arial"/>
          <w:i/>
        </w:rPr>
        <w:t xml:space="preserve"> vizate la nivelul disciplinei </w:t>
      </w:r>
      <w:r w:rsidRPr="0099532B">
        <w:rPr>
          <w:rFonts w:ascii="Arial" w:hAnsi="Arial" w:cs="Arial"/>
          <w:b/>
          <w:iCs/>
        </w:rPr>
        <w:t>Pregătire sportivă practică</w:t>
      </w:r>
      <w:r w:rsidRPr="001E4AA7">
        <w:rPr>
          <w:rFonts w:ascii="Arial" w:hAnsi="Arial" w:cs="Arial"/>
          <w:iCs/>
          <w:lang w:val="fr-FR"/>
        </w:rPr>
        <w:t xml:space="preserve"> </w:t>
      </w:r>
      <w:r w:rsidRPr="001E4AA7">
        <w:rPr>
          <w:rFonts w:ascii="Arial" w:hAnsi="Arial" w:cs="Arial"/>
          <w:i/>
        </w:rPr>
        <w:t>jalonează achiziţiile de cunoaştere şi de comportament ale elevului pentru întregul ciclu primar. Acestea concură la dezvoltarea aptitudinilor bio-psiho-motrice, formarea capacităţii elevilor de valorificare în întreceri/concursuri, a potenţialului dobândit, dezvoltarea spiritului de competitor şi a trăsăturilor de personalitate favorabile integrării în grup.</w:t>
      </w:r>
    </w:p>
    <w:p w:rsidR="004B0F4E" w:rsidRPr="001E4AA7" w:rsidRDefault="004B0F4E" w:rsidP="004B0F4E">
      <w:pPr>
        <w:autoSpaceDE w:val="0"/>
        <w:autoSpaceDN w:val="0"/>
        <w:adjustRightInd w:val="0"/>
        <w:jc w:val="both"/>
        <w:rPr>
          <w:rFonts w:ascii="Arial" w:hAnsi="Arial" w:cs="Arial"/>
          <w:i/>
        </w:rPr>
      </w:pPr>
      <w:r w:rsidRPr="001E4AA7">
        <w:rPr>
          <w:rFonts w:ascii="Arial" w:hAnsi="Arial" w:cs="Arial"/>
          <w:i/>
        </w:rPr>
        <w:t>Atingerea acestor finalităţi este posibilă pe fondul menţinerii permanente a sănătăţii, asigurării dezvoltării fizice armonioase şi manifestării unei capacităţi motrice favorabile integrării sociale.</w:t>
      </w:r>
    </w:p>
    <w:p w:rsidR="004B0F4E" w:rsidRPr="001E4AA7" w:rsidRDefault="004B0F4E" w:rsidP="004B0F4E">
      <w:pPr>
        <w:shd w:val="clear" w:color="auto" w:fill="FFFFFF"/>
        <w:tabs>
          <w:tab w:val="num" w:pos="540"/>
        </w:tabs>
        <w:jc w:val="both"/>
        <w:rPr>
          <w:rFonts w:ascii="Arial" w:hAnsi="Arial" w:cs="Arial"/>
          <w:b/>
          <w:i/>
        </w:rPr>
      </w:pPr>
      <w:r w:rsidRPr="001E4AA7">
        <w:rPr>
          <w:rFonts w:ascii="Arial" w:hAnsi="Arial" w:cs="Arial"/>
          <w:b/>
        </w:rPr>
        <w:t>Competenţele specifice</w:t>
      </w:r>
      <w:r w:rsidRPr="001E4AA7">
        <w:rPr>
          <w:rFonts w:ascii="Arial" w:hAnsi="Arial" w:cs="Arial"/>
          <w:i/>
        </w:rPr>
        <w:t xml:space="preserve"> sunt derivate din competenţele generale, reprezintă </w:t>
      </w:r>
      <w:r w:rsidRPr="001E4AA7">
        <w:rPr>
          <w:rFonts w:ascii="Arial" w:hAnsi="Arial" w:cs="Arial"/>
          <w:i/>
          <w:spacing w:val="-2"/>
        </w:rPr>
        <w:t>etape în dobândirea acestora</w:t>
      </w:r>
      <w:r w:rsidRPr="001E4AA7">
        <w:rPr>
          <w:rFonts w:ascii="Arial" w:hAnsi="Arial" w:cs="Arial"/>
          <w:i/>
        </w:rPr>
        <w:t xml:space="preserve"> şi se formează pe durata a doi ani şcolari.  Pentru </w:t>
      </w:r>
      <w:r w:rsidRPr="001E4AA7">
        <w:rPr>
          <w:rFonts w:ascii="Arial" w:hAnsi="Arial" w:cs="Arial"/>
          <w:i/>
          <w:spacing w:val="-2"/>
        </w:rPr>
        <w:t xml:space="preserve">realizarea competenţelor specifice, în programă sunt propuse exemple de activităţi de învăţare care valorifică experienţa concretă a elevului şi care integrează strategii didactice adecvate unor contexte de învăţare variate. </w:t>
      </w:r>
    </w:p>
    <w:p w:rsidR="004B0F4E" w:rsidRPr="0099532B" w:rsidRDefault="004B0F4E" w:rsidP="004B0F4E">
      <w:pPr>
        <w:shd w:val="clear" w:color="auto" w:fill="FFFFFF"/>
        <w:jc w:val="both"/>
        <w:rPr>
          <w:rFonts w:ascii="Arial" w:hAnsi="Arial" w:cs="Arial"/>
          <w:b/>
          <w:spacing w:val="-6"/>
          <w:sz w:val="10"/>
        </w:rPr>
      </w:pPr>
    </w:p>
    <w:p w:rsidR="004B0F4E" w:rsidRPr="001E4AA7" w:rsidRDefault="004B0F4E" w:rsidP="004B0F4E">
      <w:pPr>
        <w:shd w:val="clear" w:color="auto" w:fill="FFFFFF"/>
        <w:jc w:val="both"/>
        <w:rPr>
          <w:rFonts w:ascii="Arial" w:hAnsi="Arial" w:cs="Arial"/>
        </w:rPr>
      </w:pPr>
      <w:r w:rsidRPr="001E4AA7">
        <w:rPr>
          <w:rFonts w:ascii="Arial" w:hAnsi="Arial" w:cs="Arial"/>
          <w:b/>
          <w:spacing w:val="-6"/>
        </w:rPr>
        <w:t>Conţinuturile</w:t>
      </w:r>
      <w:r w:rsidRPr="001E4AA7">
        <w:rPr>
          <w:rFonts w:ascii="Arial" w:hAnsi="Arial" w:cs="Arial"/>
          <w:spacing w:val="-6"/>
        </w:rPr>
        <w:t xml:space="preserve"> </w:t>
      </w:r>
      <w:r w:rsidRPr="001E4AA7">
        <w:rPr>
          <w:rFonts w:ascii="Arial" w:hAnsi="Arial" w:cs="Arial"/>
          <w:i/>
          <w:spacing w:val="-6"/>
        </w:rPr>
        <w:t xml:space="preserve">învăţării </w:t>
      </w:r>
      <w:r w:rsidRPr="001E4AA7">
        <w:rPr>
          <w:rFonts w:ascii="Arial" w:hAnsi="Arial" w:cs="Arial"/>
          <w:i/>
        </w:rPr>
        <w:t>sunt grupate pe următoarele domenii:</w:t>
      </w:r>
      <w:r w:rsidRPr="001E4AA7">
        <w:rPr>
          <w:rFonts w:ascii="Arial" w:hAnsi="Arial" w:cs="Arial"/>
        </w:rPr>
        <w:t xml:space="preserve">       </w:t>
      </w:r>
    </w:p>
    <w:p w:rsidR="004B0F4E" w:rsidRPr="0099532B" w:rsidRDefault="004B0F4E" w:rsidP="004B0F4E">
      <w:pPr>
        <w:numPr>
          <w:ilvl w:val="0"/>
          <w:numId w:val="14"/>
        </w:numPr>
        <w:ind w:left="714" w:hanging="357"/>
        <w:jc w:val="both"/>
        <w:rPr>
          <w:rFonts w:ascii="Arial" w:hAnsi="Arial" w:cs="Arial"/>
          <w:bCs/>
          <w:i/>
          <w:lang w:val="fr-FR"/>
        </w:rPr>
      </w:pPr>
      <w:r w:rsidRPr="0099532B">
        <w:rPr>
          <w:rFonts w:ascii="Arial" w:hAnsi="Arial" w:cs="Arial"/>
          <w:i/>
        </w:rPr>
        <w:t>Indici somato-funcţionali generali</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D</w:t>
      </w:r>
      <w:r w:rsidRPr="0099532B">
        <w:rPr>
          <w:rFonts w:ascii="Arial" w:hAnsi="Arial" w:cs="Arial"/>
          <w:i/>
        </w:rPr>
        <w:t xml:space="preserve">eprinderi </w:t>
      </w:r>
      <w:r>
        <w:rPr>
          <w:rFonts w:ascii="Arial" w:hAnsi="Arial" w:cs="Arial"/>
          <w:i/>
        </w:rPr>
        <w:t xml:space="preserve">și priceperi </w:t>
      </w:r>
      <w:r w:rsidRPr="0099532B">
        <w:rPr>
          <w:rFonts w:ascii="Arial" w:hAnsi="Arial" w:cs="Arial"/>
          <w:i/>
        </w:rPr>
        <w:t>motrice</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de bază</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I</w:t>
      </w:r>
      <w:r w:rsidRPr="0099532B">
        <w:rPr>
          <w:rFonts w:ascii="Arial" w:hAnsi="Arial" w:cs="Arial"/>
          <w:i/>
        </w:rPr>
        <w:t>ndici somato-funcţionali specifici</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specifice</w:t>
      </w:r>
    </w:p>
    <w:p w:rsidR="004B0F4E" w:rsidRPr="001B2DF3" w:rsidRDefault="004B0F4E" w:rsidP="004B0F4E">
      <w:pPr>
        <w:numPr>
          <w:ilvl w:val="0"/>
          <w:numId w:val="14"/>
        </w:numPr>
        <w:ind w:left="714" w:hanging="357"/>
        <w:jc w:val="both"/>
        <w:rPr>
          <w:rFonts w:ascii="Arial" w:hAnsi="Arial" w:cs="Arial"/>
          <w:bCs/>
          <w:i/>
          <w:lang w:val="fr-FR"/>
        </w:rPr>
      </w:pPr>
      <w:r>
        <w:rPr>
          <w:rFonts w:ascii="Arial" w:hAnsi="Arial" w:cs="Arial"/>
          <w:i/>
        </w:rPr>
        <w:t>M</w:t>
      </w:r>
      <w:r w:rsidRPr="0099532B">
        <w:rPr>
          <w:rFonts w:ascii="Arial" w:hAnsi="Arial" w:cs="Arial"/>
          <w:i/>
        </w:rPr>
        <w:t xml:space="preserve">etode şi mijloace </w:t>
      </w:r>
      <w:r>
        <w:rPr>
          <w:rFonts w:ascii="Arial" w:hAnsi="Arial" w:cs="Arial"/>
          <w:i/>
        </w:rPr>
        <w:t>de dezvoltare</w:t>
      </w:r>
    </w:p>
    <w:p w:rsidR="004B0F4E" w:rsidRPr="0099532B" w:rsidRDefault="00DA1946" w:rsidP="004B0F4E">
      <w:pPr>
        <w:numPr>
          <w:ilvl w:val="0"/>
          <w:numId w:val="14"/>
        </w:numPr>
        <w:ind w:left="714" w:hanging="357"/>
        <w:jc w:val="both"/>
        <w:rPr>
          <w:rFonts w:ascii="Arial" w:hAnsi="Arial" w:cs="Arial"/>
          <w:bCs/>
          <w:i/>
          <w:lang w:val="fr-FR"/>
        </w:rPr>
      </w:pPr>
      <w:r>
        <w:rPr>
          <w:rFonts w:ascii="Arial" w:hAnsi="Arial" w:cs="Arial"/>
          <w:i/>
        </w:rPr>
        <w:t>Elemente şi p</w:t>
      </w:r>
      <w:r w:rsidR="004B0F4E" w:rsidRPr="0099532B">
        <w:rPr>
          <w:rFonts w:ascii="Arial" w:hAnsi="Arial" w:cs="Arial"/>
          <w:i/>
        </w:rPr>
        <w:t>rocedee tehnice de bază</w:t>
      </w:r>
    </w:p>
    <w:p w:rsidR="004B0F4E" w:rsidRPr="00DA1946" w:rsidRDefault="004B0F4E" w:rsidP="004B0F4E">
      <w:pPr>
        <w:numPr>
          <w:ilvl w:val="0"/>
          <w:numId w:val="14"/>
        </w:numPr>
        <w:ind w:left="714" w:hanging="357"/>
        <w:jc w:val="both"/>
        <w:rPr>
          <w:rFonts w:ascii="Arial" w:hAnsi="Arial" w:cs="Arial"/>
          <w:bCs/>
          <w:i/>
          <w:lang w:val="fr-FR"/>
        </w:rPr>
      </w:pPr>
      <w:r>
        <w:rPr>
          <w:rFonts w:ascii="Arial" w:hAnsi="Arial" w:cs="Arial"/>
          <w:i/>
        </w:rPr>
        <w:t>Procedee tehnice specifice</w:t>
      </w:r>
    </w:p>
    <w:p w:rsidR="00DA1946" w:rsidRPr="0099532B" w:rsidRDefault="00DA1946" w:rsidP="004B0F4E">
      <w:pPr>
        <w:numPr>
          <w:ilvl w:val="0"/>
          <w:numId w:val="14"/>
        </w:numPr>
        <w:ind w:left="714" w:hanging="357"/>
        <w:jc w:val="both"/>
        <w:rPr>
          <w:rFonts w:ascii="Arial" w:hAnsi="Arial" w:cs="Arial"/>
          <w:bCs/>
          <w:i/>
          <w:lang w:val="fr-FR"/>
        </w:rPr>
      </w:pPr>
      <w:r>
        <w:rPr>
          <w:rFonts w:ascii="Arial" w:hAnsi="Arial" w:cs="Arial"/>
          <w:i/>
        </w:rPr>
        <w:t xml:space="preserve">Procedee tehnice, recomandate individual </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T</w:t>
      </w:r>
      <w:r w:rsidRPr="0099532B">
        <w:rPr>
          <w:rFonts w:ascii="Arial" w:hAnsi="Arial" w:cs="Arial"/>
          <w:i/>
        </w:rPr>
        <w:t>răsături psihice dominante</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P</w:t>
      </w:r>
      <w:r w:rsidRPr="0099532B">
        <w:rPr>
          <w:rFonts w:ascii="Arial" w:hAnsi="Arial" w:cs="Arial"/>
          <w:i/>
        </w:rPr>
        <w:t>rotecţie individuală</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R</w:t>
      </w:r>
      <w:r w:rsidRPr="0099532B">
        <w:rPr>
          <w:rFonts w:ascii="Arial" w:hAnsi="Arial" w:cs="Arial"/>
          <w:i/>
        </w:rPr>
        <w:t>andament sportiv</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P</w:t>
      </w:r>
      <w:r w:rsidRPr="0099532B">
        <w:rPr>
          <w:rFonts w:ascii="Arial" w:hAnsi="Arial" w:cs="Arial"/>
          <w:i/>
        </w:rPr>
        <w:t>revederi regulamentare</w:t>
      </w:r>
    </w:p>
    <w:p w:rsidR="004B0F4E" w:rsidRPr="0099532B" w:rsidRDefault="004B0F4E" w:rsidP="004B0F4E">
      <w:pPr>
        <w:numPr>
          <w:ilvl w:val="0"/>
          <w:numId w:val="14"/>
        </w:numPr>
        <w:ind w:left="714" w:hanging="357"/>
        <w:jc w:val="both"/>
        <w:rPr>
          <w:rFonts w:ascii="Arial" w:hAnsi="Arial" w:cs="Arial"/>
          <w:bCs/>
          <w:i/>
          <w:lang w:val="fr-FR"/>
        </w:rPr>
      </w:pPr>
      <w:r>
        <w:rPr>
          <w:rFonts w:ascii="Arial" w:hAnsi="Arial" w:cs="Arial"/>
          <w:i/>
        </w:rPr>
        <w:t>R</w:t>
      </w:r>
      <w:r w:rsidRPr="0099532B">
        <w:rPr>
          <w:rFonts w:ascii="Arial" w:hAnsi="Arial" w:cs="Arial"/>
          <w:i/>
        </w:rPr>
        <w:t>eguli de comportament</w:t>
      </w:r>
    </w:p>
    <w:p w:rsidR="004B0F4E" w:rsidRDefault="004B0F4E" w:rsidP="004B0F4E">
      <w:pPr>
        <w:autoSpaceDE w:val="0"/>
        <w:autoSpaceDN w:val="0"/>
        <w:adjustRightInd w:val="0"/>
        <w:jc w:val="both"/>
        <w:rPr>
          <w:rFonts w:ascii="Arial" w:hAnsi="Arial" w:cs="Arial"/>
          <w:sz w:val="10"/>
        </w:rPr>
      </w:pPr>
    </w:p>
    <w:p w:rsidR="004B0F4E" w:rsidRPr="00EA32C8" w:rsidRDefault="004B0F4E" w:rsidP="004B0F4E">
      <w:pPr>
        <w:pStyle w:val="BodyTextIndent3"/>
        <w:shd w:val="clear" w:color="auto" w:fill="FFFFFF"/>
        <w:spacing w:after="0"/>
        <w:ind w:left="0"/>
        <w:jc w:val="both"/>
        <w:rPr>
          <w:rFonts w:ascii="Arial" w:hAnsi="Arial" w:cs="Arial"/>
          <w:spacing w:val="-6"/>
          <w:sz w:val="20"/>
        </w:rPr>
      </w:pPr>
      <w:r w:rsidRPr="00EA32C8">
        <w:rPr>
          <w:rFonts w:ascii="Arial" w:hAnsi="Arial" w:cs="Arial"/>
          <w:b/>
          <w:i/>
          <w:spacing w:val="-6"/>
          <w:sz w:val="20"/>
        </w:rPr>
        <w:t>Sugestiile metodologice</w:t>
      </w:r>
      <w:r w:rsidRPr="00EA32C8">
        <w:rPr>
          <w:rFonts w:ascii="Arial" w:hAnsi="Arial" w:cs="Arial"/>
          <w:spacing w:val="-6"/>
          <w:sz w:val="20"/>
        </w:rPr>
        <w:t xml:space="preserve"> includ strategii didactice, proiectarea activităţii didactice, precum şi elemente de evaluare continuă. </w:t>
      </w:r>
    </w:p>
    <w:p w:rsidR="004B0F4E" w:rsidRPr="0099532B" w:rsidRDefault="004B0F4E" w:rsidP="004B0F4E">
      <w:pPr>
        <w:autoSpaceDE w:val="0"/>
        <w:autoSpaceDN w:val="0"/>
        <w:adjustRightInd w:val="0"/>
        <w:jc w:val="both"/>
        <w:rPr>
          <w:rFonts w:ascii="Arial" w:hAnsi="Arial" w:cs="Arial"/>
          <w:sz w:val="10"/>
        </w:rPr>
      </w:pPr>
    </w:p>
    <w:p w:rsidR="004B0F4E" w:rsidRPr="0099532B" w:rsidRDefault="004B0F4E" w:rsidP="004B0F4E">
      <w:pPr>
        <w:autoSpaceDE w:val="0"/>
        <w:autoSpaceDN w:val="0"/>
        <w:adjustRightInd w:val="0"/>
        <w:jc w:val="both"/>
        <w:rPr>
          <w:rFonts w:ascii="Arial" w:hAnsi="Arial" w:cs="Arial"/>
          <w:i/>
        </w:rPr>
      </w:pPr>
      <w:r w:rsidRPr="0099532B">
        <w:rPr>
          <w:rFonts w:ascii="Arial" w:hAnsi="Arial" w:cs="Arial"/>
          <w:i/>
        </w:rPr>
        <w:t>În învăţământul sportiv integrat grupele se constituie din elevi aparţinând aceleiaşi clase sau din clase diferite, potrivit specificului disciplinei sportive. Grupele de nivel (începători, avansaţi, performanţă) au caracter deschis, promovările în grupele superioare, realizându-se corespunzător nivelului performanţei demonstrată de fiecare elev, la începutul fiecărui an şcolar.</w:t>
      </w:r>
    </w:p>
    <w:p w:rsidR="004B0F4E" w:rsidRPr="0099532B" w:rsidRDefault="004B0F4E" w:rsidP="004B0F4E">
      <w:pPr>
        <w:autoSpaceDE w:val="0"/>
        <w:autoSpaceDN w:val="0"/>
        <w:adjustRightInd w:val="0"/>
        <w:jc w:val="both"/>
        <w:rPr>
          <w:rFonts w:ascii="Arial" w:hAnsi="Arial" w:cs="Arial"/>
          <w:sz w:val="10"/>
        </w:rPr>
      </w:pPr>
    </w:p>
    <w:p w:rsidR="004B0F4E" w:rsidRPr="0099532B" w:rsidRDefault="004B0F4E" w:rsidP="004B0F4E">
      <w:pPr>
        <w:autoSpaceDE w:val="0"/>
        <w:autoSpaceDN w:val="0"/>
        <w:adjustRightInd w:val="0"/>
        <w:jc w:val="both"/>
        <w:rPr>
          <w:rFonts w:ascii="Arial" w:hAnsi="Arial" w:cs="Arial"/>
          <w:i/>
        </w:rPr>
      </w:pPr>
      <w:r w:rsidRPr="0099532B">
        <w:rPr>
          <w:rFonts w:ascii="Arial" w:hAnsi="Arial" w:cs="Arial"/>
          <w:i/>
        </w:rPr>
        <w:t>Pregătirea sportivă practică într-o disciplină sportivă şi participarea în întreceri/concursuri pun elevul în situaţii concrete de:</w:t>
      </w:r>
    </w:p>
    <w:p w:rsidR="004B0F4E" w:rsidRPr="0099532B" w:rsidRDefault="004B0F4E" w:rsidP="004B0F4E">
      <w:pPr>
        <w:numPr>
          <w:ilvl w:val="0"/>
          <w:numId w:val="1"/>
        </w:numPr>
        <w:autoSpaceDE w:val="0"/>
        <w:autoSpaceDN w:val="0"/>
        <w:adjustRightInd w:val="0"/>
        <w:jc w:val="both"/>
        <w:rPr>
          <w:rFonts w:ascii="Arial" w:hAnsi="Arial" w:cs="Arial"/>
          <w:i/>
        </w:rPr>
      </w:pPr>
      <w:r w:rsidRPr="0099532B">
        <w:rPr>
          <w:rFonts w:ascii="Arial" w:hAnsi="Arial" w:cs="Arial"/>
          <w:i/>
        </w:rPr>
        <w:t>valorificare a potenţialului motric, tehnico-tactic şi psihic şi atitudinal;</w:t>
      </w:r>
    </w:p>
    <w:p w:rsidR="004B0F4E" w:rsidRPr="0099532B" w:rsidRDefault="004B0F4E" w:rsidP="004B0F4E">
      <w:pPr>
        <w:numPr>
          <w:ilvl w:val="0"/>
          <w:numId w:val="1"/>
        </w:numPr>
        <w:autoSpaceDE w:val="0"/>
        <w:autoSpaceDN w:val="0"/>
        <w:adjustRightInd w:val="0"/>
        <w:jc w:val="both"/>
        <w:rPr>
          <w:rFonts w:ascii="Arial" w:hAnsi="Arial" w:cs="Arial"/>
          <w:i/>
        </w:rPr>
      </w:pPr>
      <w:r w:rsidRPr="0099532B">
        <w:rPr>
          <w:rFonts w:ascii="Arial" w:hAnsi="Arial" w:cs="Arial"/>
          <w:i/>
        </w:rPr>
        <w:t>valorificare a competenţelor organizatorice, igienice şi de protecţie individuală, specifice nivelului de pregătire;</w:t>
      </w:r>
    </w:p>
    <w:p w:rsidR="004B0F4E" w:rsidRPr="0099532B" w:rsidRDefault="004B0F4E" w:rsidP="004B0F4E">
      <w:pPr>
        <w:numPr>
          <w:ilvl w:val="0"/>
          <w:numId w:val="1"/>
        </w:numPr>
        <w:autoSpaceDE w:val="0"/>
        <w:autoSpaceDN w:val="0"/>
        <w:adjustRightInd w:val="0"/>
        <w:jc w:val="both"/>
        <w:rPr>
          <w:rFonts w:ascii="Arial" w:hAnsi="Arial" w:cs="Arial"/>
          <w:i/>
        </w:rPr>
      </w:pPr>
      <w:r w:rsidRPr="0099532B">
        <w:rPr>
          <w:rFonts w:ascii="Arial" w:hAnsi="Arial" w:cs="Arial"/>
          <w:i/>
        </w:rPr>
        <w:t>comunicare în termeni specifici disciplinei sportive, cu profesorul/ antrenorul, cu colegii de grupă/echipă, cu arbitrii şi cu adversarii;</w:t>
      </w:r>
    </w:p>
    <w:p w:rsidR="004B0F4E" w:rsidRPr="0099532B" w:rsidRDefault="004B0F4E" w:rsidP="004B0F4E">
      <w:pPr>
        <w:numPr>
          <w:ilvl w:val="0"/>
          <w:numId w:val="1"/>
        </w:numPr>
        <w:autoSpaceDE w:val="0"/>
        <w:autoSpaceDN w:val="0"/>
        <w:adjustRightInd w:val="0"/>
        <w:jc w:val="both"/>
        <w:rPr>
          <w:rFonts w:ascii="Arial" w:hAnsi="Arial" w:cs="Arial"/>
          <w:i/>
        </w:rPr>
      </w:pPr>
      <w:r w:rsidRPr="0099532B">
        <w:rPr>
          <w:rFonts w:ascii="Arial" w:hAnsi="Arial" w:cs="Arial"/>
          <w:i/>
        </w:rPr>
        <w:lastRenderedPageBreak/>
        <w:t>observare a modificărilor de natură morfologică, funcţională şi psihică, generate de procesul de antrenament;</w:t>
      </w:r>
    </w:p>
    <w:p w:rsidR="004B0F4E" w:rsidRPr="0099532B" w:rsidRDefault="004B0F4E" w:rsidP="004B0F4E">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 xml:space="preserve">relaţionări interpersonale în concordanţă cu comportamentele acceptate în disciplina sportivă practicată; </w:t>
      </w:r>
    </w:p>
    <w:p w:rsidR="004B0F4E" w:rsidRPr="0099532B" w:rsidRDefault="004B0F4E" w:rsidP="004B0F4E">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mediere a situaţiilor conflictuale care pot să apară pe parcursul antrenamentelor sau al concursurilor;</w:t>
      </w:r>
    </w:p>
    <w:p w:rsidR="004B0F4E" w:rsidRPr="0099532B" w:rsidRDefault="004B0F4E" w:rsidP="004B0F4E">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conştientizare a relaţiei dintre drepturi şi obligaţii, a implicaţiilor legitimării sportive, ale unui angajament sau contract, a corelaţiei dintre performanţele realizate şi susţinerea materială de care beneficiază.</w:t>
      </w:r>
    </w:p>
    <w:p w:rsidR="004B0F4E" w:rsidRPr="00252798" w:rsidRDefault="004B0F4E" w:rsidP="004B0F4E">
      <w:pPr>
        <w:autoSpaceDE w:val="0"/>
        <w:autoSpaceDN w:val="0"/>
        <w:adjustRightInd w:val="0"/>
        <w:jc w:val="both"/>
        <w:rPr>
          <w:szCs w:val="24"/>
        </w:rPr>
      </w:pPr>
    </w:p>
    <w:p w:rsidR="004B0F4E" w:rsidRPr="00252798" w:rsidRDefault="004B0F4E" w:rsidP="004B0F4E">
      <w:pPr>
        <w:pStyle w:val="FootnoteText"/>
        <w:widowControl/>
        <w:spacing w:before="120" w:line="288" w:lineRule="auto"/>
        <w:jc w:val="both"/>
        <w:rPr>
          <w:rFonts w:ascii="Arial" w:hAnsi="Arial" w:cs="Arial"/>
          <w:snapToGrid/>
          <w:sz w:val="20"/>
        </w:rPr>
      </w:pPr>
      <w:r w:rsidRPr="00252798">
        <w:rPr>
          <w:rFonts w:ascii="Arial" w:hAnsi="Arial" w:cs="Arial"/>
          <w:snapToGrid/>
          <w:sz w:val="20"/>
        </w:rPr>
        <w:t xml:space="preserve">În planurile pentru învăţământul sportiv integrat, clasele </w:t>
      </w:r>
      <w:r>
        <w:rPr>
          <w:rFonts w:ascii="Arial" w:hAnsi="Arial" w:cs="Arial"/>
          <w:snapToGrid/>
          <w:sz w:val="20"/>
        </w:rPr>
        <w:t xml:space="preserve">a </w:t>
      </w:r>
      <w:r w:rsidRPr="00252798">
        <w:rPr>
          <w:rFonts w:ascii="Arial" w:hAnsi="Arial" w:cs="Arial"/>
          <w:snapToGrid/>
          <w:sz w:val="20"/>
        </w:rPr>
        <w:t>I</w:t>
      </w:r>
      <w:r>
        <w:rPr>
          <w:rFonts w:ascii="Arial" w:hAnsi="Arial" w:cs="Arial"/>
          <w:snapToGrid/>
          <w:sz w:val="20"/>
        </w:rPr>
        <w:t>II- a şi a IV</w:t>
      </w:r>
      <w:r w:rsidRPr="00252798">
        <w:rPr>
          <w:rFonts w:ascii="Arial" w:hAnsi="Arial" w:cs="Arial"/>
          <w:snapToGrid/>
          <w:sz w:val="20"/>
        </w:rPr>
        <w:t xml:space="preserve">-a, pregătirea sportivă practică este prevăzută în aria curriculară </w:t>
      </w:r>
      <w:r w:rsidRPr="006A0D4C">
        <w:rPr>
          <w:rFonts w:ascii="Arial" w:hAnsi="Arial" w:cs="Arial"/>
          <w:b/>
          <w:snapToGrid/>
          <w:sz w:val="20"/>
        </w:rPr>
        <w:t xml:space="preserve"> Educație fizică, sport și</w:t>
      </w:r>
      <w:r>
        <w:rPr>
          <w:rFonts w:ascii="Arial" w:hAnsi="Arial" w:cs="Arial"/>
          <w:snapToGrid/>
          <w:sz w:val="20"/>
        </w:rPr>
        <w:t xml:space="preserve"> </w:t>
      </w:r>
      <w:r>
        <w:rPr>
          <w:rFonts w:ascii="Arial" w:hAnsi="Arial" w:cs="Arial"/>
          <w:b/>
          <w:i/>
          <w:snapToGrid/>
          <w:sz w:val="20"/>
        </w:rPr>
        <w:t>s</w:t>
      </w:r>
      <w:r w:rsidRPr="00252798">
        <w:rPr>
          <w:rFonts w:ascii="Arial" w:hAnsi="Arial" w:cs="Arial"/>
          <w:b/>
          <w:i/>
          <w:snapToGrid/>
          <w:sz w:val="20"/>
        </w:rPr>
        <w:t xml:space="preserve">ănătate </w:t>
      </w:r>
      <w:r w:rsidRPr="00252798">
        <w:rPr>
          <w:rFonts w:ascii="Arial" w:hAnsi="Arial" w:cs="Arial"/>
          <w:snapToGrid/>
          <w:sz w:val="20"/>
        </w:rPr>
        <w:t xml:space="preserve"> cu un volum de ore săptămânal repartizat pe clase, după cum urmează:</w:t>
      </w:r>
    </w:p>
    <w:p w:rsidR="004B0F4E" w:rsidRDefault="004B0F4E" w:rsidP="004B0F4E">
      <w:pPr>
        <w:pStyle w:val="FootnoteText"/>
        <w:widowControl/>
        <w:ind w:left="360"/>
        <w:jc w:val="center"/>
        <w:rPr>
          <w:b/>
          <w:snapToGrid/>
          <w:sz w:val="16"/>
        </w:rPr>
      </w:pPr>
    </w:p>
    <w:p w:rsidR="004B0F4E" w:rsidRPr="008D4B90" w:rsidRDefault="004B0F4E" w:rsidP="004B0F4E">
      <w:pPr>
        <w:pStyle w:val="FootnoteText"/>
        <w:widowControl/>
        <w:ind w:left="360"/>
        <w:jc w:val="center"/>
        <w:rPr>
          <w:rFonts w:ascii="Arial" w:hAnsi="Arial" w:cs="Arial"/>
          <w:b/>
          <w:snapToGrid/>
          <w:sz w:val="20"/>
        </w:rPr>
      </w:pPr>
      <w:r w:rsidRPr="008D4B90">
        <w:rPr>
          <w:rFonts w:ascii="Arial" w:hAnsi="Arial" w:cs="Arial"/>
          <w:b/>
          <w:snapToGrid/>
          <w:sz w:val="20"/>
        </w:rPr>
        <w:t>Planul-cadru de învăţământ pentru clasele</w:t>
      </w:r>
      <w:r>
        <w:rPr>
          <w:rFonts w:ascii="Arial" w:hAnsi="Arial" w:cs="Arial"/>
          <w:b/>
          <w:snapToGrid/>
          <w:sz w:val="20"/>
        </w:rPr>
        <w:t>: pregătitoare, a I-a,</w:t>
      </w:r>
      <w:r w:rsidRPr="008D4B90">
        <w:rPr>
          <w:rFonts w:ascii="Arial" w:hAnsi="Arial" w:cs="Arial"/>
          <w:b/>
          <w:snapToGrid/>
          <w:sz w:val="20"/>
        </w:rPr>
        <w:t xml:space="preserve"> a II-a</w:t>
      </w:r>
      <w:r>
        <w:rPr>
          <w:rFonts w:ascii="Arial" w:hAnsi="Arial" w:cs="Arial"/>
          <w:b/>
          <w:snapToGrid/>
          <w:sz w:val="20"/>
        </w:rPr>
        <w:t>, a III-a și a IV-a</w:t>
      </w:r>
    </w:p>
    <w:p w:rsidR="004B0F4E" w:rsidRPr="008D4B90" w:rsidRDefault="004B0F4E" w:rsidP="004B0F4E">
      <w:pPr>
        <w:pStyle w:val="FootnoteText"/>
        <w:widowControl/>
        <w:spacing w:after="120"/>
        <w:ind w:left="360"/>
        <w:jc w:val="center"/>
        <w:rPr>
          <w:rFonts w:ascii="Arial" w:hAnsi="Arial" w:cs="Arial"/>
          <w:b/>
          <w:snapToGrid/>
          <w:sz w:val="20"/>
        </w:rPr>
      </w:pPr>
      <w:r w:rsidRPr="008D4B90">
        <w:rPr>
          <w:rFonts w:ascii="Arial" w:hAnsi="Arial" w:cs="Arial"/>
          <w:b/>
          <w:snapToGrid/>
          <w:sz w:val="20"/>
        </w:rPr>
        <w:t xml:space="preserve">Învăţământ sportiv integrat </w:t>
      </w:r>
    </w:p>
    <w:tbl>
      <w:tblPr>
        <w:tblpPr w:leftFromText="180" w:rightFromText="180" w:vertAnchor="text" w:tblpXSpec="center" w:tblpY="1"/>
        <w:tblOverlap w:val="never"/>
        <w:tblW w:w="4727" w:type="pct"/>
        <w:tblCellMar>
          <w:left w:w="0" w:type="dxa"/>
          <w:right w:w="0" w:type="dxa"/>
        </w:tblCellMar>
        <w:tblLook w:val="0000" w:firstRow="0" w:lastRow="0" w:firstColumn="0" w:lastColumn="0" w:noHBand="0" w:noVBand="0"/>
      </w:tblPr>
      <w:tblGrid>
        <w:gridCol w:w="2907"/>
        <w:gridCol w:w="3545"/>
        <w:gridCol w:w="502"/>
        <w:gridCol w:w="504"/>
        <w:gridCol w:w="504"/>
        <w:gridCol w:w="504"/>
        <w:gridCol w:w="496"/>
      </w:tblGrid>
      <w:tr w:rsidR="004B0F4E" w:rsidRPr="008D4B90" w:rsidTr="00E12462">
        <w:trPr>
          <w:trHeight w:val="245"/>
        </w:trPr>
        <w:tc>
          <w:tcPr>
            <w:tcW w:w="1622" w:type="pct"/>
            <w:vMerge w:val="restart"/>
            <w:tcBorders>
              <w:top w:val="single" w:sz="4" w:space="0" w:color="auto"/>
              <w:left w:val="single" w:sz="4" w:space="0" w:color="auto"/>
              <w:right w:val="single" w:sz="4" w:space="0" w:color="auto"/>
            </w:tcBorders>
            <w:shd w:val="clear" w:color="auto" w:fill="002060"/>
            <w:vAlign w:val="center"/>
          </w:tcPr>
          <w:p w:rsidR="004B0F4E" w:rsidRPr="008D4B90" w:rsidRDefault="004B0F4E" w:rsidP="00E12462">
            <w:pPr>
              <w:spacing w:before="60" w:after="60"/>
              <w:jc w:val="center"/>
              <w:rPr>
                <w:rFonts w:ascii="Arial" w:hAnsi="Arial" w:cs="Arial"/>
                <w:b/>
                <w:bCs/>
              </w:rPr>
            </w:pPr>
            <w:r>
              <w:rPr>
                <w:rFonts w:ascii="Arial" w:hAnsi="Arial" w:cs="Arial"/>
                <w:b/>
                <w:bCs/>
              </w:rPr>
              <w:t>Aria curriculară</w:t>
            </w:r>
          </w:p>
        </w:tc>
        <w:tc>
          <w:tcPr>
            <w:tcW w:w="1978" w:type="pct"/>
            <w:vMerge w:val="restart"/>
            <w:tcBorders>
              <w:top w:val="single" w:sz="4" w:space="0" w:color="auto"/>
              <w:left w:val="single" w:sz="4" w:space="0" w:color="auto"/>
              <w:right w:val="single" w:sz="4" w:space="0" w:color="auto"/>
            </w:tcBorders>
            <w:shd w:val="clear" w:color="auto" w:fill="002060"/>
            <w:vAlign w:val="center"/>
          </w:tcPr>
          <w:p w:rsidR="004B0F4E" w:rsidRPr="008D4B90" w:rsidRDefault="004B0F4E" w:rsidP="00E12462">
            <w:pPr>
              <w:spacing w:before="60" w:after="60"/>
              <w:jc w:val="center"/>
              <w:rPr>
                <w:rFonts w:ascii="Arial" w:hAnsi="Arial" w:cs="Arial"/>
                <w:b/>
                <w:bCs/>
              </w:rPr>
            </w:pPr>
            <w:r w:rsidRPr="008D4B90">
              <w:rPr>
                <w:rFonts w:ascii="Arial" w:hAnsi="Arial" w:cs="Arial"/>
                <w:b/>
                <w:bCs/>
              </w:rPr>
              <w:t>Discipline</w:t>
            </w:r>
          </w:p>
        </w:tc>
        <w:tc>
          <w:tcPr>
            <w:tcW w:w="1400" w:type="pct"/>
            <w:gridSpan w:val="5"/>
            <w:tcBorders>
              <w:top w:val="single" w:sz="4" w:space="0" w:color="auto"/>
              <w:left w:val="single" w:sz="4" w:space="0" w:color="auto"/>
              <w:bottom w:val="single" w:sz="4" w:space="0" w:color="auto"/>
              <w:right w:val="single" w:sz="4" w:space="0" w:color="auto"/>
            </w:tcBorders>
            <w:shd w:val="clear" w:color="auto" w:fill="002060"/>
          </w:tcPr>
          <w:p w:rsidR="004B0F4E" w:rsidRPr="008D4B90" w:rsidRDefault="004B0F4E" w:rsidP="00E12462">
            <w:pPr>
              <w:spacing w:before="60" w:after="60"/>
              <w:jc w:val="center"/>
              <w:rPr>
                <w:rFonts w:ascii="Arial" w:hAnsi="Arial" w:cs="Arial"/>
                <w:b/>
                <w:bCs/>
              </w:rPr>
            </w:pPr>
            <w:r w:rsidRPr="008D4B90">
              <w:rPr>
                <w:rFonts w:ascii="Arial" w:hAnsi="Arial" w:cs="Arial"/>
                <w:b/>
                <w:bCs/>
              </w:rPr>
              <w:t>Clasa</w:t>
            </w:r>
          </w:p>
        </w:tc>
      </w:tr>
      <w:tr w:rsidR="004B0F4E" w:rsidRPr="008D4B90" w:rsidTr="00E12462">
        <w:trPr>
          <w:trHeight w:val="245"/>
        </w:trPr>
        <w:tc>
          <w:tcPr>
            <w:tcW w:w="1622" w:type="pct"/>
            <w:vMerge/>
            <w:tcBorders>
              <w:left w:val="single" w:sz="4" w:space="0" w:color="auto"/>
              <w:bottom w:val="single" w:sz="4" w:space="0" w:color="auto"/>
              <w:right w:val="single" w:sz="4" w:space="0" w:color="auto"/>
            </w:tcBorders>
            <w:shd w:val="clear" w:color="auto" w:fill="002060"/>
          </w:tcPr>
          <w:p w:rsidR="004B0F4E" w:rsidRPr="008D4B90" w:rsidRDefault="004B0F4E" w:rsidP="00E12462">
            <w:pPr>
              <w:spacing w:before="60" w:after="60"/>
              <w:rPr>
                <w:rFonts w:ascii="Arial" w:hAnsi="Arial" w:cs="Arial"/>
                <w:b/>
                <w:bCs/>
              </w:rPr>
            </w:pPr>
          </w:p>
        </w:tc>
        <w:tc>
          <w:tcPr>
            <w:tcW w:w="1978" w:type="pct"/>
            <w:vMerge/>
            <w:tcBorders>
              <w:left w:val="single" w:sz="4" w:space="0" w:color="auto"/>
              <w:bottom w:val="single" w:sz="4" w:space="0" w:color="auto"/>
              <w:right w:val="single" w:sz="4" w:space="0" w:color="auto"/>
            </w:tcBorders>
            <w:shd w:val="clear" w:color="auto" w:fill="002060"/>
            <w:vAlign w:val="bottom"/>
          </w:tcPr>
          <w:p w:rsidR="004B0F4E" w:rsidRPr="008D4B90" w:rsidRDefault="004B0F4E" w:rsidP="00E12462">
            <w:pPr>
              <w:spacing w:before="60" w:after="60"/>
              <w:rPr>
                <w:rFonts w:ascii="Arial" w:hAnsi="Arial" w:cs="Arial"/>
                <w:b/>
                <w:bCs/>
              </w:rPr>
            </w:pPr>
          </w:p>
        </w:tc>
        <w:tc>
          <w:tcPr>
            <w:tcW w:w="280" w:type="pct"/>
            <w:tcBorders>
              <w:top w:val="single" w:sz="4" w:space="0" w:color="auto"/>
              <w:left w:val="single" w:sz="4" w:space="0" w:color="auto"/>
              <w:bottom w:val="single" w:sz="4" w:space="0" w:color="auto"/>
              <w:right w:val="single" w:sz="4" w:space="0" w:color="auto"/>
            </w:tcBorders>
            <w:shd w:val="clear" w:color="auto" w:fill="002060"/>
          </w:tcPr>
          <w:p w:rsidR="004B0F4E" w:rsidRPr="008D4B90" w:rsidRDefault="004B0F4E" w:rsidP="00E12462">
            <w:pPr>
              <w:spacing w:before="60" w:after="60"/>
              <w:jc w:val="center"/>
              <w:rPr>
                <w:rFonts w:ascii="Arial" w:hAnsi="Arial" w:cs="Arial"/>
                <w:b/>
                <w:bCs/>
              </w:rPr>
            </w:pPr>
            <w:r w:rsidRPr="008D4B90">
              <w:rPr>
                <w:rFonts w:ascii="Arial" w:hAnsi="Arial" w:cs="Arial"/>
                <w:b/>
                <w:bCs/>
              </w:rPr>
              <w:t>P</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4B0F4E" w:rsidRPr="008D4B90" w:rsidRDefault="004B0F4E" w:rsidP="00E12462">
            <w:pPr>
              <w:spacing w:before="60" w:after="60"/>
              <w:jc w:val="center"/>
              <w:rPr>
                <w:rFonts w:ascii="Arial" w:hAnsi="Arial" w:cs="Arial"/>
                <w:b/>
                <w:bCs/>
              </w:rPr>
            </w:pPr>
            <w:r w:rsidRPr="008D4B90">
              <w:rPr>
                <w:rFonts w:ascii="Arial" w:hAnsi="Arial" w:cs="Arial"/>
                <w:b/>
                <w:bCs/>
              </w:rPr>
              <w:t>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4B0F4E" w:rsidRPr="008D4B90" w:rsidRDefault="004B0F4E" w:rsidP="00E12462">
            <w:pPr>
              <w:spacing w:before="60" w:after="60"/>
              <w:jc w:val="center"/>
              <w:rPr>
                <w:rFonts w:ascii="Arial" w:hAnsi="Arial" w:cs="Arial"/>
                <w:b/>
                <w:bCs/>
              </w:rPr>
            </w:pPr>
            <w:r w:rsidRPr="008D4B90">
              <w:rPr>
                <w:rFonts w:ascii="Arial" w:hAnsi="Arial" w:cs="Arial"/>
                <w:b/>
                <w:bCs/>
              </w:rPr>
              <w:t>II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4B0F4E" w:rsidRPr="008D4B90" w:rsidRDefault="004B0F4E" w:rsidP="00E12462">
            <w:pPr>
              <w:spacing w:before="60" w:after="60"/>
              <w:jc w:val="center"/>
              <w:rPr>
                <w:rFonts w:ascii="Arial" w:hAnsi="Arial" w:cs="Arial"/>
                <w:b/>
                <w:bCs/>
              </w:rPr>
            </w:pPr>
            <w:r w:rsidRPr="008D4B90">
              <w:rPr>
                <w:rFonts w:ascii="Arial" w:hAnsi="Arial" w:cs="Arial"/>
                <w:b/>
                <w:bCs/>
              </w:rPr>
              <w:t>III</w:t>
            </w:r>
          </w:p>
        </w:tc>
        <w:tc>
          <w:tcPr>
            <w:tcW w:w="277" w:type="pct"/>
            <w:tcBorders>
              <w:top w:val="single" w:sz="4" w:space="0" w:color="auto"/>
              <w:left w:val="single" w:sz="4" w:space="0" w:color="auto"/>
              <w:bottom w:val="single" w:sz="4" w:space="0" w:color="auto"/>
              <w:right w:val="single" w:sz="4" w:space="0" w:color="auto"/>
            </w:tcBorders>
            <w:shd w:val="clear" w:color="auto" w:fill="002060"/>
            <w:vAlign w:val="bottom"/>
          </w:tcPr>
          <w:p w:rsidR="004B0F4E" w:rsidRPr="008D4B90" w:rsidRDefault="004B0F4E" w:rsidP="00E12462">
            <w:pPr>
              <w:spacing w:before="60" w:after="60"/>
              <w:jc w:val="center"/>
              <w:rPr>
                <w:rFonts w:ascii="Arial" w:hAnsi="Arial" w:cs="Arial"/>
                <w:b/>
                <w:bCs/>
              </w:rPr>
            </w:pPr>
            <w:r w:rsidRPr="008D4B90">
              <w:rPr>
                <w:rFonts w:ascii="Arial" w:hAnsi="Arial" w:cs="Arial"/>
                <w:b/>
                <w:bCs/>
              </w:rPr>
              <w:t>IV</w:t>
            </w:r>
          </w:p>
        </w:tc>
      </w:tr>
      <w:tr w:rsidR="004B0F4E" w:rsidRPr="008D4B90" w:rsidTr="00E12462">
        <w:trPr>
          <w:trHeight w:val="255"/>
        </w:trPr>
        <w:tc>
          <w:tcPr>
            <w:tcW w:w="1622" w:type="pct"/>
            <w:vMerge w:val="restart"/>
            <w:tcBorders>
              <w:top w:val="single" w:sz="4" w:space="0" w:color="auto"/>
              <w:left w:val="single" w:sz="4" w:space="0" w:color="auto"/>
              <w:right w:val="nil"/>
            </w:tcBorders>
            <w:shd w:val="clear" w:color="auto" w:fill="95B3D7"/>
            <w:vAlign w:val="center"/>
          </w:tcPr>
          <w:p w:rsidR="004B0F4E" w:rsidRPr="008D4B90" w:rsidRDefault="004B0F4E" w:rsidP="00E12462">
            <w:pPr>
              <w:spacing w:before="60" w:after="60"/>
              <w:ind w:left="95"/>
              <w:jc w:val="center"/>
              <w:rPr>
                <w:rFonts w:ascii="Arial" w:hAnsi="Arial" w:cs="Arial"/>
                <w:b/>
                <w:bCs/>
              </w:rPr>
            </w:pPr>
            <w:r w:rsidRPr="006A0D4C">
              <w:rPr>
                <w:rFonts w:ascii="Arial" w:hAnsi="Arial" w:cs="Arial"/>
                <w:b/>
                <w:bCs/>
                <w:sz w:val="18"/>
              </w:rPr>
              <w:t>E</w:t>
            </w:r>
            <w:r>
              <w:rPr>
                <w:rFonts w:ascii="Arial" w:hAnsi="Arial" w:cs="Arial"/>
                <w:b/>
                <w:bCs/>
                <w:sz w:val="18"/>
              </w:rPr>
              <w:t>ducație fizică, sport și sănătate</w:t>
            </w:r>
          </w:p>
        </w:tc>
        <w:tc>
          <w:tcPr>
            <w:tcW w:w="1978" w:type="pct"/>
            <w:tcBorders>
              <w:top w:val="single" w:sz="4" w:space="0" w:color="auto"/>
              <w:left w:val="single" w:sz="4" w:space="0" w:color="auto"/>
              <w:bottom w:val="single" w:sz="4" w:space="0" w:color="auto"/>
              <w:right w:val="nil"/>
            </w:tcBorders>
            <w:vAlign w:val="bottom"/>
          </w:tcPr>
          <w:p w:rsidR="004B0F4E" w:rsidRPr="008D4B90" w:rsidRDefault="004B0F4E" w:rsidP="00E12462">
            <w:pPr>
              <w:spacing w:before="60" w:after="60"/>
              <w:ind w:left="161"/>
              <w:rPr>
                <w:rFonts w:ascii="Arial" w:hAnsi="Arial" w:cs="Arial"/>
              </w:rPr>
            </w:pPr>
            <w:r w:rsidRPr="008D4B90">
              <w:rPr>
                <w:rFonts w:ascii="Arial" w:hAnsi="Arial" w:cs="Arial"/>
              </w:rPr>
              <w:t>Educa</w:t>
            </w:r>
            <w:r w:rsidRPr="008D4B90">
              <w:rPr>
                <w:rFonts w:ascii="Tahoma" w:hAnsi="Tahoma" w:cs="Arial"/>
              </w:rPr>
              <w:t>ț</w:t>
            </w:r>
            <w:r w:rsidRPr="008D4B90">
              <w:rPr>
                <w:rFonts w:ascii="Arial" w:hAnsi="Arial" w:cs="Arial"/>
              </w:rPr>
              <w:t xml:space="preserve">ie fizică </w:t>
            </w:r>
            <w:r w:rsidRPr="008D4B90">
              <w:rPr>
                <w:rFonts w:ascii="Arial" w:hAnsi="Arial" w:cs="Arial"/>
                <w:shd w:val="clear" w:color="auto" w:fill="FFFFFF"/>
              </w:rPr>
              <w:t>şi sport</w:t>
            </w:r>
            <w:r w:rsidRPr="008D4B90">
              <w:rPr>
                <w:rFonts w:ascii="Arial" w:hAnsi="Arial" w:cs="Arial"/>
                <w:b/>
                <w:bCs/>
              </w:rPr>
              <w:t>*</w:t>
            </w:r>
          </w:p>
        </w:tc>
        <w:tc>
          <w:tcPr>
            <w:tcW w:w="280" w:type="pct"/>
            <w:tcBorders>
              <w:top w:val="single" w:sz="4" w:space="0" w:color="auto"/>
              <w:left w:val="single" w:sz="8" w:space="0" w:color="auto"/>
              <w:bottom w:val="single" w:sz="4" w:space="0" w:color="auto"/>
              <w:right w:val="single" w:sz="8" w:space="0" w:color="auto"/>
            </w:tcBorders>
            <w:vAlign w:val="bottom"/>
          </w:tcPr>
          <w:p w:rsidR="004B0F4E" w:rsidRPr="008D4B90" w:rsidRDefault="004B0F4E" w:rsidP="00E12462">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4B0F4E" w:rsidRPr="008D4B90" w:rsidRDefault="004B0F4E" w:rsidP="00E12462">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2</w:t>
            </w:r>
          </w:p>
        </w:tc>
        <w:tc>
          <w:tcPr>
            <w:tcW w:w="277" w:type="pct"/>
            <w:tcBorders>
              <w:top w:val="single" w:sz="4" w:space="0" w:color="auto"/>
              <w:left w:val="nil"/>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2</w:t>
            </w:r>
          </w:p>
        </w:tc>
      </w:tr>
      <w:tr w:rsidR="004B0F4E" w:rsidRPr="008D4B90" w:rsidTr="00E12462">
        <w:trPr>
          <w:trHeight w:val="350"/>
        </w:trPr>
        <w:tc>
          <w:tcPr>
            <w:tcW w:w="1622" w:type="pct"/>
            <w:vMerge/>
            <w:tcBorders>
              <w:left w:val="single" w:sz="4" w:space="0" w:color="auto"/>
              <w:right w:val="nil"/>
            </w:tcBorders>
            <w:shd w:val="clear" w:color="auto" w:fill="95B3D7"/>
          </w:tcPr>
          <w:p w:rsidR="004B0F4E" w:rsidRPr="008D4B90" w:rsidRDefault="004B0F4E" w:rsidP="00E12462">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4B0F4E" w:rsidRPr="008D4B90" w:rsidRDefault="004B0F4E" w:rsidP="00E12462">
            <w:pPr>
              <w:spacing w:before="60" w:after="60"/>
              <w:ind w:left="161"/>
              <w:rPr>
                <w:rFonts w:ascii="Arial" w:hAnsi="Arial" w:cs="Arial"/>
              </w:rPr>
            </w:pPr>
            <w:r>
              <w:rPr>
                <w:rFonts w:ascii="Arial" w:hAnsi="Arial" w:cs="Arial"/>
              </w:rPr>
              <w:t>Joc și</w:t>
            </w:r>
            <w:r w:rsidRPr="008D4B90">
              <w:rPr>
                <w:rFonts w:ascii="Arial" w:hAnsi="Arial" w:cs="Arial"/>
              </w:rPr>
              <w:t xml:space="preserve"> mi</w:t>
            </w:r>
            <w:r w:rsidRPr="008D4B90">
              <w:rPr>
                <w:rFonts w:ascii="Tahoma" w:hAnsi="Tahoma" w:cs="Arial"/>
              </w:rPr>
              <w:t>ș</w:t>
            </w:r>
            <w:r w:rsidRPr="008D4B90">
              <w:rPr>
                <w:rFonts w:ascii="Arial" w:hAnsi="Arial" w:cs="Arial"/>
              </w:rPr>
              <w:t>care</w:t>
            </w:r>
          </w:p>
        </w:tc>
        <w:tc>
          <w:tcPr>
            <w:tcW w:w="280" w:type="pct"/>
            <w:tcBorders>
              <w:top w:val="single" w:sz="4" w:space="0" w:color="auto"/>
              <w:left w:val="single" w:sz="8" w:space="0" w:color="auto"/>
              <w:bottom w:val="single" w:sz="4" w:space="0" w:color="auto"/>
              <w:right w:val="single" w:sz="8" w:space="0" w:color="auto"/>
            </w:tcBorders>
            <w:vAlign w:val="bottom"/>
          </w:tcPr>
          <w:p w:rsidR="004B0F4E" w:rsidRPr="008D4B90" w:rsidRDefault="004B0F4E" w:rsidP="00E12462">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4B0F4E" w:rsidRPr="008D4B90" w:rsidRDefault="004B0F4E" w:rsidP="00E12462">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1</w:t>
            </w:r>
          </w:p>
        </w:tc>
        <w:tc>
          <w:tcPr>
            <w:tcW w:w="277" w:type="pct"/>
            <w:tcBorders>
              <w:top w:val="single" w:sz="4" w:space="0" w:color="auto"/>
              <w:left w:val="nil"/>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1</w:t>
            </w:r>
          </w:p>
        </w:tc>
      </w:tr>
      <w:tr w:rsidR="004B0F4E" w:rsidRPr="008D4B90" w:rsidTr="00E12462">
        <w:trPr>
          <w:trHeight w:val="350"/>
        </w:trPr>
        <w:tc>
          <w:tcPr>
            <w:tcW w:w="1622" w:type="pct"/>
            <w:vMerge/>
            <w:tcBorders>
              <w:left w:val="single" w:sz="4" w:space="0" w:color="auto"/>
              <w:bottom w:val="single" w:sz="4" w:space="0" w:color="auto"/>
              <w:right w:val="nil"/>
            </w:tcBorders>
            <w:shd w:val="clear" w:color="auto" w:fill="95B3D7"/>
          </w:tcPr>
          <w:p w:rsidR="004B0F4E" w:rsidRPr="008D4B90" w:rsidRDefault="004B0F4E" w:rsidP="00E12462">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4B0F4E" w:rsidRPr="008D4B90" w:rsidRDefault="004B0F4E" w:rsidP="00E12462">
            <w:pPr>
              <w:spacing w:before="60" w:after="60"/>
              <w:ind w:left="161"/>
              <w:rPr>
                <w:rFonts w:ascii="Arial" w:hAnsi="Arial" w:cs="Arial"/>
              </w:rPr>
            </w:pPr>
            <w:r w:rsidRPr="008D4B90">
              <w:rPr>
                <w:rFonts w:ascii="Arial" w:hAnsi="Arial" w:cs="Arial"/>
              </w:rPr>
              <w:t>Pregătire sportivă practică**</w:t>
            </w:r>
          </w:p>
        </w:tc>
        <w:tc>
          <w:tcPr>
            <w:tcW w:w="280" w:type="pct"/>
            <w:tcBorders>
              <w:top w:val="single" w:sz="4" w:space="0" w:color="auto"/>
              <w:left w:val="single" w:sz="8" w:space="0" w:color="auto"/>
              <w:bottom w:val="single" w:sz="4" w:space="0" w:color="auto"/>
              <w:right w:val="single" w:sz="8"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w:t>
            </w:r>
          </w:p>
        </w:tc>
        <w:tc>
          <w:tcPr>
            <w:tcW w:w="281" w:type="pct"/>
            <w:tcBorders>
              <w:top w:val="single" w:sz="4" w:space="0" w:color="auto"/>
              <w:left w:val="single" w:sz="8" w:space="0" w:color="auto"/>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8"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4</w:t>
            </w:r>
          </w:p>
        </w:tc>
        <w:tc>
          <w:tcPr>
            <w:tcW w:w="277" w:type="pct"/>
            <w:tcBorders>
              <w:top w:val="single" w:sz="4" w:space="0" w:color="auto"/>
              <w:left w:val="nil"/>
              <w:bottom w:val="single" w:sz="4" w:space="0" w:color="auto"/>
              <w:right w:val="single" w:sz="4" w:space="0" w:color="auto"/>
            </w:tcBorders>
            <w:vAlign w:val="bottom"/>
          </w:tcPr>
          <w:p w:rsidR="004B0F4E" w:rsidRPr="008D4B90" w:rsidRDefault="004B0F4E" w:rsidP="00E12462">
            <w:pPr>
              <w:spacing w:before="60" w:after="60"/>
              <w:jc w:val="center"/>
              <w:rPr>
                <w:rFonts w:ascii="Arial" w:hAnsi="Arial" w:cs="Arial"/>
              </w:rPr>
            </w:pPr>
            <w:r w:rsidRPr="008D4B90">
              <w:rPr>
                <w:rFonts w:ascii="Arial" w:hAnsi="Arial" w:cs="Arial"/>
              </w:rPr>
              <w:t>4</w:t>
            </w:r>
          </w:p>
        </w:tc>
      </w:tr>
    </w:tbl>
    <w:p w:rsidR="004B0F4E" w:rsidRDefault="004B0F4E" w:rsidP="004B0F4E">
      <w:pPr>
        <w:rPr>
          <w:rFonts w:ascii="Arial" w:hAnsi="Arial" w:cs="Arial"/>
        </w:rPr>
      </w:pPr>
    </w:p>
    <w:p w:rsidR="004B0F4E" w:rsidRPr="008D4B90" w:rsidRDefault="004B0F4E" w:rsidP="004B0F4E">
      <w:pPr>
        <w:rPr>
          <w:rFonts w:ascii="Arial" w:hAnsi="Arial" w:cs="Arial"/>
        </w:rPr>
      </w:pPr>
      <w:r w:rsidRPr="008D4B90">
        <w:rPr>
          <w:rFonts w:ascii="Arial" w:hAnsi="Arial" w:cs="Arial"/>
        </w:rPr>
        <w:t>*Orele de educaţie fizică şi sport se alocă pregătirii sportive practice.</w:t>
      </w:r>
    </w:p>
    <w:p w:rsidR="004B0F4E" w:rsidRPr="008D4B90" w:rsidRDefault="004B0F4E" w:rsidP="004B0F4E">
      <w:pPr>
        <w:jc w:val="both"/>
        <w:rPr>
          <w:rFonts w:ascii="Arial" w:hAnsi="Arial" w:cs="Arial"/>
        </w:rPr>
      </w:pPr>
      <w:r w:rsidRPr="008D4B90">
        <w:rPr>
          <w:rFonts w:ascii="Arial" w:hAnsi="Arial" w:cs="Arial"/>
        </w:rPr>
        <w:t xml:space="preserve">**Înscrierea elevilor în clasa pregătitoare se realizează în baza unei selecţii, urmând ca pregătirea sportivă practică să înceapă în clasa I.  </w:t>
      </w:r>
    </w:p>
    <w:p w:rsidR="004B0F4E" w:rsidRPr="00B3252E" w:rsidRDefault="004B0F4E" w:rsidP="004B0F4E">
      <w:pPr>
        <w:pStyle w:val="FootnoteText"/>
        <w:widowControl/>
        <w:spacing w:line="288" w:lineRule="auto"/>
        <w:jc w:val="both"/>
        <w:rPr>
          <w:rFonts w:ascii="Arial" w:hAnsi="Arial" w:cs="Arial"/>
          <w:snapToGrid/>
          <w:sz w:val="10"/>
        </w:rPr>
      </w:pPr>
    </w:p>
    <w:p w:rsidR="004B0F4E" w:rsidRPr="00B3252E" w:rsidRDefault="004B0F4E" w:rsidP="004B0F4E">
      <w:pPr>
        <w:pStyle w:val="FootnoteText"/>
        <w:widowControl/>
        <w:spacing w:line="288" w:lineRule="auto"/>
        <w:jc w:val="both"/>
        <w:rPr>
          <w:rFonts w:ascii="Arial" w:hAnsi="Arial" w:cs="Arial"/>
          <w:snapToGrid/>
          <w:sz w:val="20"/>
        </w:rPr>
      </w:pPr>
      <w:r w:rsidRPr="00B3252E">
        <w:rPr>
          <w:rFonts w:ascii="Arial" w:hAnsi="Arial" w:cs="Arial"/>
          <w:snapToGrid/>
          <w:sz w:val="20"/>
        </w:rPr>
        <w:t>În planurile pentru învăţămân</w:t>
      </w:r>
      <w:r>
        <w:rPr>
          <w:rFonts w:ascii="Arial" w:hAnsi="Arial" w:cs="Arial"/>
          <w:snapToGrid/>
          <w:sz w:val="20"/>
        </w:rPr>
        <w:t>tul sportiv suplimentar, nivelurile</w:t>
      </w:r>
      <w:r w:rsidRPr="00B3252E">
        <w:rPr>
          <w:rFonts w:ascii="Arial" w:hAnsi="Arial" w:cs="Arial"/>
          <w:snapToGrid/>
          <w:sz w:val="20"/>
        </w:rPr>
        <w:t xml:space="preserve"> valoric</w:t>
      </w:r>
      <w:r>
        <w:rPr>
          <w:rFonts w:ascii="Arial" w:hAnsi="Arial" w:cs="Arial"/>
          <w:snapToGrid/>
          <w:sz w:val="20"/>
        </w:rPr>
        <w:t>e</w:t>
      </w:r>
      <w:r w:rsidRPr="00B3252E">
        <w:rPr>
          <w:rFonts w:ascii="Arial" w:hAnsi="Arial" w:cs="Arial"/>
          <w:snapToGrid/>
          <w:sz w:val="20"/>
        </w:rPr>
        <w:t xml:space="preserve"> </w:t>
      </w:r>
      <w:r w:rsidRPr="00B3252E">
        <w:rPr>
          <w:rFonts w:ascii="Arial" w:hAnsi="Arial" w:cs="Arial"/>
          <w:b/>
          <w:i/>
          <w:snapToGrid/>
          <w:sz w:val="20"/>
        </w:rPr>
        <w:t>începători</w:t>
      </w:r>
      <w:r>
        <w:rPr>
          <w:rFonts w:ascii="Arial" w:hAnsi="Arial" w:cs="Arial"/>
          <w:snapToGrid/>
          <w:sz w:val="20"/>
        </w:rPr>
        <w:t xml:space="preserve"> </w:t>
      </w:r>
      <w:r>
        <w:rPr>
          <w:rFonts w:ascii="Arial" w:hAnsi="Arial" w:cs="Arial"/>
          <w:b/>
          <w:snapToGrid/>
          <w:sz w:val="20"/>
        </w:rPr>
        <w:t>și avansați</w:t>
      </w:r>
      <w:r w:rsidRPr="00B3252E">
        <w:rPr>
          <w:rFonts w:ascii="Arial" w:hAnsi="Arial" w:cs="Arial"/>
          <w:snapToGrid/>
          <w:sz w:val="20"/>
        </w:rPr>
        <w:t xml:space="preserve"> pregătirea sportivă practică are un volum de ore săptămânal repartizat pe grupe, astfel:</w:t>
      </w:r>
    </w:p>
    <w:p w:rsidR="004B0F4E" w:rsidRPr="000F371A" w:rsidRDefault="004B0F4E" w:rsidP="004B0F4E">
      <w:pPr>
        <w:pStyle w:val="FootnoteText"/>
        <w:widowControl/>
        <w:rPr>
          <w:rFonts w:ascii="Arial" w:hAnsi="Arial" w:cs="Arial"/>
          <w:snapToGrid/>
          <w:color w:val="0070C0"/>
          <w:sz w:val="20"/>
        </w:rPr>
      </w:pPr>
    </w:p>
    <w:p w:rsidR="00287AEF" w:rsidRPr="00B3252E" w:rsidRDefault="00287AEF" w:rsidP="00287AEF">
      <w:pPr>
        <w:pStyle w:val="FootnoteText"/>
        <w:widowControl/>
        <w:ind w:left="360"/>
        <w:jc w:val="center"/>
        <w:rPr>
          <w:rFonts w:ascii="Arial" w:hAnsi="Arial" w:cs="Arial"/>
          <w:b/>
          <w:snapToGrid/>
          <w:sz w:val="20"/>
        </w:rPr>
      </w:pPr>
      <w:r w:rsidRPr="00B3252E">
        <w:rPr>
          <w:rFonts w:ascii="Arial" w:hAnsi="Arial" w:cs="Arial"/>
          <w:b/>
          <w:snapToGrid/>
          <w:sz w:val="20"/>
        </w:rPr>
        <w:t xml:space="preserve">Plan de învăţământ </w:t>
      </w:r>
    </w:p>
    <w:p w:rsidR="00287AEF" w:rsidRPr="00B3252E" w:rsidRDefault="00287AEF" w:rsidP="00287AEF">
      <w:pPr>
        <w:pStyle w:val="FootnoteText"/>
        <w:widowControl/>
        <w:spacing w:after="120"/>
        <w:ind w:left="360"/>
        <w:jc w:val="center"/>
        <w:rPr>
          <w:rFonts w:ascii="Arial" w:hAnsi="Arial" w:cs="Arial"/>
          <w:b/>
          <w:snapToGrid/>
          <w:sz w:val="20"/>
        </w:rPr>
      </w:pPr>
      <w:r w:rsidRPr="00B3252E">
        <w:rPr>
          <w:rFonts w:ascii="Arial" w:hAnsi="Arial" w:cs="Arial"/>
          <w:b/>
          <w:snapToGrid/>
          <w:sz w:val="20"/>
        </w:rPr>
        <w:t>Învăţământ sportiv suplimentar</w:t>
      </w:r>
    </w:p>
    <w:p w:rsidR="00287AEF" w:rsidRPr="00B3252E" w:rsidRDefault="00287AEF" w:rsidP="00287AEF">
      <w:pPr>
        <w:pStyle w:val="FootnoteText"/>
        <w:widowControl/>
        <w:spacing w:line="360" w:lineRule="auto"/>
        <w:ind w:left="360"/>
        <w:jc w:val="center"/>
        <w:rPr>
          <w:rFonts w:ascii="Arial" w:hAnsi="Arial" w:cs="Arial"/>
          <w:b/>
          <w:snapToGrid/>
          <w:sz w:val="20"/>
        </w:rPr>
      </w:pPr>
      <w:r w:rsidRPr="00B3252E">
        <w:rPr>
          <w:rFonts w:ascii="Arial" w:hAnsi="Arial" w:cs="Arial"/>
          <w:b/>
          <w:snapToGrid/>
          <w:sz w:val="20"/>
        </w:rPr>
        <w:t>Pregătire sportivă</w:t>
      </w:r>
    </w:p>
    <w:tbl>
      <w:tblPr>
        <w:tblW w:w="4599" w:type="pct"/>
        <w:tblInd w:w="3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33"/>
        <w:gridCol w:w="2284"/>
        <w:gridCol w:w="2092"/>
      </w:tblGrid>
      <w:tr w:rsidR="00287AEF" w:rsidRPr="00C047C1" w:rsidTr="006F6786">
        <w:trPr>
          <w:trHeight w:val="336"/>
        </w:trPr>
        <w:tc>
          <w:tcPr>
            <w:tcW w:w="2544" w:type="pct"/>
            <w:shd w:val="clear" w:color="auto" w:fill="000080"/>
          </w:tcPr>
          <w:p w:rsidR="00287AEF" w:rsidRPr="00C047C1" w:rsidRDefault="00287AEF" w:rsidP="006F6786">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Grupa </w:t>
            </w:r>
          </w:p>
        </w:tc>
        <w:tc>
          <w:tcPr>
            <w:tcW w:w="1282" w:type="pct"/>
            <w:tcBorders>
              <w:right w:val="single" w:sz="4" w:space="0" w:color="auto"/>
            </w:tcBorders>
            <w:shd w:val="clear" w:color="auto" w:fill="000080"/>
          </w:tcPr>
          <w:p w:rsidR="00287AEF" w:rsidRPr="00C047C1" w:rsidRDefault="00287AEF" w:rsidP="006F6786">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Începători </w:t>
            </w:r>
          </w:p>
        </w:tc>
        <w:tc>
          <w:tcPr>
            <w:tcW w:w="1174" w:type="pct"/>
            <w:tcBorders>
              <w:left w:val="single" w:sz="4" w:space="0" w:color="auto"/>
            </w:tcBorders>
            <w:shd w:val="clear" w:color="auto" w:fill="000080"/>
          </w:tcPr>
          <w:p w:rsidR="00287AEF" w:rsidRPr="00C047C1" w:rsidRDefault="00287AEF" w:rsidP="006F6786">
            <w:pPr>
              <w:pStyle w:val="FootnoteText"/>
              <w:widowControl/>
              <w:jc w:val="center"/>
              <w:rPr>
                <w:rFonts w:ascii="Arial" w:hAnsi="Arial" w:cs="Arial"/>
                <w:b/>
                <w:snapToGrid/>
                <w:color w:val="FFFFFF"/>
                <w:sz w:val="20"/>
              </w:rPr>
            </w:pPr>
            <w:r>
              <w:rPr>
                <w:rFonts w:ascii="Arial" w:hAnsi="Arial" w:cs="Arial"/>
                <w:b/>
                <w:snapToGrid/>
                <w:color w:val="FFFFFF"/>
                <w:sz w:val="20"/>
              </w:rPr>
              <w:t>Avansaţi</w:t>
            </w:r>
          </w:p>
        </w:tc>
      </w:tr>
      <w:tr w:rsidR="00287AEF" w:rsidRPr="00C047C1" w:rsidTr="006F6786">
        <w:trPr>
          <w:trHeight w:val="365"/>
        </w:trPr>
        <w:tc>
          <w:tcPr>
            <w:tcW w:w="2544" w:type="pct"/>
            <w:vAlign w:val="center"/>
          </w:tcPr>
          <w:p w:rsidR="00287AEF" w:rsidRPr="00C047C1" w:rsidRDefault="00287AEF" w:rsidP="006F6786">
            <w:pPr>
              <w:pStyle w:val="FootnoteText"/>
              <w:widowControl/>
              <w:rPr>
                <w:rFonts w:ascii="Arial" w:hAnsi="Arial" w:cs="Arial"/>
                <w:snapToGrid/>
                <w:sz w:val="20"/>
                <w:lang w:val="ru-RU"/>
              </w:rPr>
            </w:pPr>
            <w:r>
              <w:rPr>
                <w:rFonts w:ascii="Arial" w:hAnsi="Arial" w:cs="Arial"/>
                <w:snapToGrid/>
                <w:sz w:val="20"/>
              </w:rPr>
              <w:t>Număr</w:t>
            </w:r>
            <w:r w:rsidRPr="00C047C1">
              <w:rPr>
                <w:rFonts w:ascii="Arial" w:hAnsi="Arial" w:cs="Arial"/>
                <w:snapToGrid/>
                <w:sz w:val="20"/>
              </w:rPr>
              <w:t xml:space="preserve"> de ore săptămânal</w:t>
            </w:r>
          </w:p>
        </w:tc>
        <w:tc>
          <w:tcPr>
            <w:tcW w:w="1282" w:type="pct"/>
            <w:tcBorders>
              <w:right w:val="single" w:sz="4" w:space="0" w:color="auto"/>
            </w:tcBorders>
            <w:vAlign w:val="center"/>
          </w:tcPr>
          <w:p w:rsidR="00287AEF" w:rsidRPr="00C047C1" w:rsidRDefault="00287AEF" w:rsidP="006F6786">
            <w:pPr>
              <w:pStyle w:val="FootnoteText"/>
              <w:widowControl/>
              <w:jc w:val="center"/>
              <w:rPr>
                <w:rFonts w:ascii="Arial" w:hAnsi="Arial" w:cs="Arial"/>
                <w:snapToGrid/>
                <w:sz w:val="20"/>
              </w:rPr>
            </w:pPr>
            <w:r w:rsidRPr="00C047C1">
              <w:rPr>
                <w:rFonts w:ascii="Arial" w:hAnsi="Arial" w:cs="Arial"/>
                <w:snapToGrid/>
                <w:sz w:val="20"/>
              </w:rPr>
              <w:t>4-6-8</w:t>
            </w:r>
          </w:p>
        </w:tc>
        <w:tc>
          <w:tcPr>
            <w:tcW w:w="1174" w:type="pct"/>
            <w:tcBorders>
              <w:left w:val="single" w:sz="4" w:space="0" w:color="auto"/>
            </w:tcBorders>
            <w:vAlign w:val="center"/>
          </w:tcPr>
          <w:p w:rsidR="00287AEF" w:rsidRPr="00C047C1" w:rsidRDefault="00287AEF" w:rsidP="006F6786">
            <w:pPr>
              <w:pStyle w:val="FootnoteText"/>
              <w:widowControl/>
              <w:jc w:val="center"/>
              <w:rPr>
                <w:rFonts w:ascii="Arial" w:hAnsi="Arial" w:cs="Arial"/>
                <w:snapToGrid/>
                <w:sz w:val="20"/>
              </w:rPr>
            </w:pPr>
            <w:r>
              <w:rPr>
                <w:rFonts w:ascii="Arial" w:hAnsi="Arial" w:cs="Arial"/>
                <w:snapToGrid/>
                <w:sz w:val="20"/>
              </w:rPr>
              <w:t>8-10-12</w:t>
            </w:r>
          </w:p>
        </w:tc>
      </w:tr>
    </w:tbl>
    <w:p w:rsidR="004B0F4E" w:rsidRDefault="004B0F4E" w:rsidP="004B0F4E">
      <w:pPr>
        <w:pStyle w:val="FootnoteText"/>
        <w:widowControl/>
        <w:ind w:firstLine="360"/>
        <w:jc w:val="both"/>
        <w:rPr>
          <w:snapToGrid/>
        </w:rPr>
      </w:pPr>
    </w:p>
    <w:p w:rsidR="004B0F4E" w:rsidRDefault="004B0F4E" w:rsidP="004B0F4E">
      <w:pPr>
        <w:pStyle w:val="FootnoteText"/>
        <w:widowControl/>
        <w:ind w:firstLine="360"/>
        <w:jc w:val="both"/>
        <w:rPr>
          <w:snapToGrid/>
        </w:rPr>
      </w:pPr>
    </w:p>
    <w:p w:rsidR="004B0F4E" w:rsidRDefault="004B0F4E" w:rsidP="004B0F4E">
      <w:pPr>
        <w:pStyle w:val="FootnoteText"/>
        <w:widowControl/>
        <w:ind w:firstLine="360"/>
        <w:jc w:val="both"/>
        <w:rPr>
          <w:snapToGrid/>
        </w:rPr>
      </w:pPr>
    </w:p>
    <w:p w:rsidR="004B0F4E" w:rsidRPr="0024204D" w:rsidRDefault="004B0F4E" w:rsidP="004B0F4E">
      <w:pPr>
        <w:jc w:val="center"/>
        <w:rPr>
          <w:rFonts w:ascii="Arial" w:hAnsi="Arial" w:cs="Arial"/>
          <w:b/>
          <w:sz w:val="28"/>
        </w:rPr>
      </w:pPr>
      <w:r w:rsidRPr="0024204D">
        <w:rPr>
          <w:rFonts w:ascii="Arial" w:hAnsi="Arial" w:cs="Arial"/>
          <w:b/>
          <w:sz w:val="28"/>
        </w:rPr>
        <w:t>Competenţe generale</w:t>
      </w: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64B7C" w:rsidP="004B0F4E">
      <w:pPr>
        <w:ind w:right="-720"/>
        <w:rPr>
          <w:rFonts w:ascii="Arial" w:hAnsi="Arial" w:cs="Arial"/>
          <w:b/>
        </w:rPr>
      </w:pPr>
      <w:r>
        <w:rPr>
          <w:rFonts w:ascii="Arial" w:hAnsi="Arial" w:cs="Arial"/>
          <w:b/>
          <w:noProof/>
          <w:lang w:eastAsia="ro-RO"/>
        </w:rPr>
        <w:pict>
          <v:shapetype id="_x0000_t202" coordsize="21600,21600" o:spt="202" path="m,l,21600r21600,l21600,xe">
            <v:stroke joinstyle="miter"/>
            <v:path gradientshapeok="t" o:connecttype="rect"/>
          </v:shapetype>
          <v:shape id="_x0000_s1026" type="#_x0000_t202" style="position:absolute;margin-left:63pt;margin-top:.95pt;width:5in;height:131.25pt;z-index:251658240" strokecolor="#4f81bd" strokeweight="5pt">
            <v:stroke linestyle="thickThin"/>
            <v:shadow color="#868686"/>
            <v:textbox style="mso-next-textbox:#_x0000_s1026">
              <w:txbxContent>
                <w:p w:rsidR="004B0F4E" w:rsidRDefault="004B0F4E" w:rsidP="004B0F4E">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 xml:space="preserve">Valorificarea </w:t>
                  </w:r>
                  <w:r>
                    <w:rPr>
                      <w:rFonts w:ascii="Arial" w:hAnsi="Arial" w:cs="Arial"/>
                      <w:sz w:val="24"/>
                      <w:szCs w:val="24"/>
                      <w:lang w:val="ro-RO"/>
                    </w:rPr>
                    <w:t>potenţialului bio-psiho-motric specific disciplinei sportive practicate, în activităţile de pregătire şi de întrecere</w:t>
                  </w:r>
                </w:p>
                <w:p w:rsidR="004B0F4E" w:rsidRPr="00ED7C8B" w:rsidRDefault="004B0F4E" w:rsidP="004B0F4E">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Manifestarea comportament</w:t>
                  </w:r>
                  <w:r>
                    <w:rPr>
                      <w:rFonts w:ascii="Arial" w:hAnsi="Arial" w:cs="Arial"/>
                      <w:sz w:val="24"/>
                      <w:szCs w:val="24"/>
                      <w:lang w:val="ro-RO"/>
                    </w:rPr>
                    <w:t>ului participativ în cadrul grupei/ echipei</w:t>
                  </w:r>
                </w:p>
                <w:p w:rsidR="004B0F4E" w:rsidRPr="00ED7C8B" w:rsidRDefault="004B0F4E" w:rsidP="004B0F4E">
                  <w:pPr>
                    <w:pStyle w:val="NoSpacing"/>
                    <w:numPr>
                      <w:ilvl w:val="1"/>
                      <w:numId w:val="3"/>
                    </w:numPr>
                    <w:spacing w:line="360" w:lineRule="auto"/>
                    <w:jc w:val="both"/>
                    <w:rPr>
                      <w:rFonts w:ascii="Arial" w:hAnsi="Arial" w:cs="Arial"/>
                      <w:sz w:val="24"/>
                      <w:szCs w:val="24"/>
                      <w:lang w:val="ro-RO"/>
                    </w:rPr>
                  </w:pPr>
                  <w:r>
                    <w:rPr>
                      <w:rFonts w:ascii="Arial" w:hAnsi="Arial" w:cs="Arial"/>
                      <w:sz w:val="24"/>
                      <w:szCs w:val="24"/>
                      <w:lang w:val="ro-RO"/>
                    </w:rPr>
                    <w:t>Manifestarea comportamentului bazat pe respect şi fair-play în relaţiile interindividuale şi de grup</w:t>
                  </w:r>
                </w:p>
              </w:txbxContent>
            </v:textbox>
          </v:shape>
        </w:pict>
      </w: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Default="004B0F4E" w:rsidP="004B0F4E">
      <w:pPr>
        <w:ind w:right="-720"/>
        <w:rPr>
          <w:rFonts w:ascii="Arial" w:hAnsi="Arial" w:cs="Arial"/>
          <w:b/>
        </w:rPr>
      </w:pPr>
    </w:p>
    <w:p w:rsidR="004B0F4E" w:rsidRPr="00C95B7A" w:rsidRDefault="004B0F4E" w:rsidP="004B0F4E">
      <w:pPr>
        <w:rPr>
          <w:rFonts w:ascii="Arial" w:hAnsi="Arial" w:cs="Arial"/>
          <w:color w:val="000000"/>
          <w:sz w:val="24"/>
          <w:szCs w:val="24"/>
        </w:rPr>
      </w:pPr>
      <w:r w:rsidRPr="00C95B7A">
        <w:rPr>
          <w:rFonts w:ascii="Arial" w:hAnsi="Arial" w:cs="Arial"/>
          <w:color w:val="000000"/>
          <w:sz w:val="24"/>
          <w:szCs w:val="24"/>
        </w:rPr>
        <w:t xml:space="preserve">DISCIPLINA SPORTIVĂ: </w:t>
      </w:r>
      <w:r>
        <w:rPr>
          <w:rFonts w:ascii="Arial" w:hAnsi="Arial" w:cs="Arial"/>
          <w:b/>
          <w:color w:val="000000"/>
          <w:sz w:val="24"/>
          <w:szCs w:val="24"/>
        </w:rPr>
        <w:t>SĂRITURI ÎN APĂ</w:t>
      </w:r>
    </w:p>
    <w:p w:rsidR="004B0F4E" w:rsidRPr="00C95B7A" w:rsidRDefault="004B0F4E" w:rsidP="004B0F4E">
      <w:pPr>
        <w:rPr>
          <w:rFonts w:ascii="Arial" w:hAnsi="Arial" w:cs="Arial"/>
          <w:b/>
          <w:color w:val="000000"/>
          <w:sz w:val="24"/>
          <w:szCs w:val="24"/>
        </w:rPr>
      </w:pPr>
      <w:r w:rsidRPr="00C95B7A">
        <w:rPr>
          <w:rFonts w:ascii="Arial" w:hAnsi="Arial" w:cs="Arial"/>
          <w:color w:val="000000"/>
          <w:sz w:val="24"/>
          <w:szCs w:val="24"/>
        </w:rPr>
        <w:t xml:space="preserve">NIVEL VALORIC: </w:t>
      </w:r>
      <w:r w:rsidRPr="00C95B7A">
        <w:rPr>
          <w:rFonts w:ascii="Arial" w:hAnsi="Arial" w:cs="Arial"/>
          <w:b/>
          <w:color w:val="000000"/>
          <w:sz w:val="24"/>
          <w:szCs w:val="24"/>
        </w:rPr>
        <w:t>ÎNCEPĂTORI</w:t>
      </w:r>
      <w:r>
        <w:rPr>
          <w:rFonts w:ascii="Arial" w:hAnsi="Arial" w:cs="Arial"/>
          <w:b/>
          <w:color w:val="000000"/>
          <w:sz w:val="24"/>
          <w:szCs w:val="24"/>
        </w:rPr>
        <w:t xml:space="preserve"> </w:t>
      </w:r>
    </w:p>
    <w:p w:rsidR="004B0F4E" w:rsidRPr="00C95B7A" w:rsidRDefault="004B0F4E" w:rsidP="004B0F4E">
      <w:pPr>
        <w:rPr>
          <w:color w:val="000000"/>
          <w:sz w:val="12"/>
        </w:rPr>
      </w:pPr>
    </w:p>
    <w:p w:rsidR="004B0F4E" w:rsidRPr="002A200B" w:rsidRDefault="004B0F4E" w:rsidP="004B0F4E">
      <w:pPr>
        <w:ind w:right="-720"/>
        <w:rPr>
          <w:rFonts w:ascii="Arial" w:hAnsi="Arial" w:cs="Arial"/>
          <w:b/>
          <w:sz w:val="22"/>
        </w:rPr>
      </w:pPr>
      <w:r w:rsidRPr="002A200B">
        <w:rPr>
          <w:rFonts w:ascii="Arial" w:hAnsi="Arial" w:cs="Arial"/>
          <w:b/>
          <w:sz w:val="22"/>
        </w:rPr>
        <w:t xml:space="preserve">Competenţe specifice şi exemple de activităţi de învăţare pentru </w:t>
      </w:r>
      <w:r w:rsidRPr="002A200B">
        <w:rPr>
          <w:rFonts w:ascii="Arial" w:hAnsi="Arial" w:cs="Arial"/>
          <w:b/>
          <w:i/>
          <w:sz w:val="22"/>
        </w:rPr>
        <w:t>clasele</w:t>
      </w:r>
      <w:r>
        <w:rPr>
          <w:rFonts w:ascii="Arial" w:hAnsi="Arial" w:cs="Arial"/>
          <w:b/>
          <w:i/>
          <w:sz w:val="22"/>
        </w:rPr>
        <w:t xml:space="preserve"> a</w:t>
      </w:r>
      <w:r w:rsidRPr="002A200B">
        <w:rPr>
          <w:rFonts w:ascii="Arial" w:hAnsi="Arial" w:cs="Arial"/>
          <w:b/>
          <w:i/>
          <w:sz w:val="22"/>
        </w:rPr>
        <w:t xml:space="preserve"> I</w:t>
      </w:r>
      <w:r>
        <w:rPr>
          <w:rFonts w:ascii="Arial" w:hAnsi="Arial" w:cs="Arial"/>
          <w:b/>
          <w:i/>
          <w:sz w:val="22"/>
        </w:rPr>
        <w:t>II-a şi a IV</w:t>
      </w:r>
      <w:r w:rsidRPr="002A200B">
        <w:rPr>
          <w:rFonts w:ascii="Arial" w:hAnsi="Arial" w:cs="Arial"/>
          <w:b/>
          <w:i/>
          <w:sz w:val="22"/>
        </w:rPr>
        <w:t>-a</w:t>
      </w:r>
    </w:p>
    <w:p w:rsidR="004B0F4E" w:rsidRPr="002A200B" w:rsidRDefault="004B0F4E" w:rsidP="004B0F4E">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4B0F4E" w:rsidRPr="002A200B" w:rsidTr="00E12462">
        <w:tc>
          <w:tcPr>
            <w:tcW w:w="9571" w:type="dxa"/>
            <w:shd w:val="clear" w:color="auto" w:fill="E6E6E6"/>
          </w:tcPr>
          <w:p w:rsidR="004B0F4E" w:rsidRPr="002A200B" w:rsidRDefault="004B0F4E" w:rsidP="00E12462">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Valorificarea potențialului bio-psiho-motric specific disciplinei sportive practicate în activitățile de pregătire și de întrecere</w:t>
            </w:r>
          </w:p>
        </w:tc>
      </w:tr>
    </w:tbl>
    <w:p w:rsidR="004B0F4E" w:rsidRPr="002A200B" w:rsidRDefault="004B0F4E" w:rsidP="004B0F4E">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4B0F4E" w:rsidRPr="00BA7BE6" w:rsidTr="00E12462">
        <w:tc>
          <w:tcPr>
            <w:tcW w:w="2807" w:type="dxa"/>
            <w:shd w:val="clear" w:color="auto" w:fill="E0E0E0"/>
          </w:tcPr>
          <w:p w:rsidR="004B0F4E" w:rsidRPr="00BA7BE6" w:rsidRDefault="004B0F4E" w:rsidP="00E12462">
            <w:pPr>
              <w:jc w:val="center"/>
              <w:rPr>
                <w:rFonts w:ascii="Arial" w:hAnsi="Arial" w:cs="Arial"/>
                <w:b/>
              </w:rPr>
            </w:pPr>
            <w:r w:rsidRPr="00BA7BE6">
              <w:rPr>
                <w:rFonts w:ascii="Arial" w:hAnsi="Arial" w:cs="Arial"/>
                <w:b/>
              </w:rPr>
              <w:t xml:space="preserve">Competenţe specifice </w:t>
            </w:r>
          </w:p>
          <w:p w:rsidR="004B0F4E" w:rsidRPr="00BA7BE6" w:rsidRDefault="004B0F4E" w:rsidP="00E12462">
            <w:pPr>
              <w:jc w:val="center"/>
              <w:rPr>
                <w:rFonts w:ascii="Arial" w:hAnsi="Arial" w:cs="Arial"/>
                <w:b/>
              </w:rPr>
            </w:pPr>
            <w:r w:rsidRPr="00BA7BE6">
              <w:rPr>
                <w:rFonts w:ascii="Arial" w:hAnsi="Arial" w:cs="Arial"/>
              </w:rPr>
              <w:t>ce vor fi form</w:t>
            </w:r>
            <w:r>
              <w:rPr>
                <w:rFonts w:ascii="Arial" w:hAnsi="Arial" w:cs="Arial"/>
              </w:rPr>
              <w:t xml:space="preserve">ate până la sfârșitul clasei a </w:t>
            </w:r>
            <w:r w:rsidRPr="00BA7BE6">
              <w:rPr>
                <w:rFonts w:ascii="Arial" w:hAnsi="Arial" w:cs="Arial"/>
              </w:rPr>
              <w:t>I</w:t>
            </w:r>
            <w:r>
              <w:rPr>
                <w:rFonts w:ascii="Arial" w:hAnsi="Arial" w:cs="Arial"/>
              </w:rPr>
              <w:t>V</w:t>
            </w:r>
            <w:r w:rsidRPr="00BA7BE6">
              <w:rPr>
                <w:rFonts w:ascii="Arial" w:hAnsi="Arial" w:cs="Arial"/>
              </w:rPr>
              <w:t>-a</w:t>
            </w:r>
          </w:p>
        </w:tc>
        <w:tc>
          <w:tcPr>
            <w:tcW w:w="6764" w:type="dxa"/>
            <w:shd w:val="clear" w:color="auto" w:fill="E0E0E0"/>
            <w:vAlign w:val="center"/>
          </w:tcPr>
          <w:p w:rsidR="004B0F4E" w:rsidRPr="00BA7BE6" w:rsidRDefault="004B0F4E" w:rsidP="00E12462">
            <w:pPr>
              <w:jc w:val="center"/>
              <w:rPr>
                <w:rFonts w:ascii="Arial" w:hAnsi="Arial" w:cs="Arial"/>
                <w:b/>
              </w:rPr>
            </w:pPr>
            <w:r w:rsidRPr="00BA7BE6">
              <w:rPr>
                <w:rFonts w:ascii="Arial" w:hAnsi="Arial" w:cs="Arial"/>
                <w:b/>
              </w:rPr>
              <w:t>Exemple de activităţi de învăţare</w:t>
            </w:r>
          </w:p>
        </w:tc>
      </w:tr>
      <w:tr w:rsidR="004B0F4E" w:rsidRPr="00BA7BE6" w:rsidTr="00E12462">
        <w:tc>
          <w:tcPr>
            <w:tcW w:w="2807" w:type="dxa"/>
            <w:vAlign w:val="center"/>
          </w:tcPr>
          <w:p w:rsidR="004B0F4E" w:rsidRPr="00BA7BE6" w:rsidRDefault="004B0F4E" w:rsidP="00E12462">
            <w:pPr>
              <w:pStyle w:val="Header"/>
              <w:rPr>
                <w:rFonts w:ascii="Arial" w:hAnsi="Arial" w:cs="Arial"/>
              </w:rPr>
            </w:pPr>
            <w:r w:rsidRPr="00BA7BE6">
              <w:rPr>
                <w:rFonts w:ascii="Arial" w:hAnsi="Arial" w:cs="Arial"/>
              </w:rPr>
              <w:t>1.1. Utilizarea celor mai importante mijloace de dezvoltare a capacităţii fizice proprii</w:t>
            </w:r>
          </w:p>
        </w:tc>
        <w:tc>
          <w:tcPr>
            <w:tcW w:w="6764" w:type="dxa"/>
            <w:vAlign w:val="center"/>
          </w:tcPr>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mecanismelor de bază ale deprinderilor</w:t>
            </w:r>
          </w:p>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Aplicarea deprinderilor formate în întreceri</w:t>
            </w:r>
          </w:p>
        </w:tc>
      </w:tr>
      <w:tr w:rsidR="004B0F4E" w:rsidRPr="00BA7BE6" w:rsidTr="00E12462">
        <w:trPr>
          <w:trHeight w:val="70"/>
        </w:trPr>
        <w:tc>
          <w:tcPr>
            <w:tcW w:w="2807" w:type="dxa"/>
            <w:vAlign w:val="center"/>
          </w:tcPr>
          <w:p w:rsidR="004B0F4E" w:rsidRPr="00BA7BE6" w:rsidRDefault="004B0F4E" w:rsidP="00E12462">
            <w:pPr>
              <w:rPr>
                <w:rFonts w:ascii="Arial" w:hAnsi="Arial" w:cs="Arial"/>
              </w:rPr>
            </w:pPr>
            <w:r w:rsidRPr="00BA7BE6">
              <w:rPr>
                <w:rFonts w:ascii="Arial" w:hAnsi="Arial" w:cs="Arial"/>
              </w:rPr>
              <w:t>1.2. Valorificarea indicilor calităţilor motrice</w:t>
            </w:r>
          </w:p>
        </w:tc>
        <w:tc>
          <w:tcPr>
            <w:tcW w:w="6764" w:type="dxa"/>
            <w:vAlign w:val="center"/>
          </w:tcPr>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mijloacelor specifice dezvoltării calităţilor motrice</w:t>
            </w:r>
          </w:p>
        </w:tc>
      </w:tr>
      <w:tr w:rsidR="004B0F4E" w:rsidRPr="00BA7BE6" w:rsidTr="00E12462">
        <w:trPr>
          <w:trHeight w:val="70"/>
        </w:trPr>
        <w:tc>
          <w:tcPr>
            <w:tcW w:w="2807" w:type="dxa"/>
            <w:vAlign w:val="center"/>
          </w:tcPr>
          <w:p w:rsidR="004B0F4E" w:rsidRPr="00BA7BE6" w:rsidRDefault="004B0F4E" w:rsidP="00E12462">
            <w:pPr>
              <w:rPr>
                <w:rFonts w:ascii="Arial" w:hAnsi="Arial" w:cs="Arial"/>
              </w:rPr>
            </w:pPr>
            <w:r w:rsidRPr="00BA7BE6">
              <w:rPr>
                <w:rFonts w:ascii="Arial" w:hAnsi="Arial" w:cs="Arial"/>
              </w:rPr>
              <w:t>1.3. Compararea reacţiilor organismului, în eforturi de diferite tipuri</w:t>
            </w:r>
          </w:p>
        </w:tc>
        <w:tc>
          <w:tcPr>
            <w:tcW w:w="6764" w:type="dxa"/>
            <w:vAlign w:val="center"/>
          </w:tcPr>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Compararea valorilor indicilor proprii de dezvoltare a calităţilor motrice cu cei optimi pentru disciplina sportivă practicată</w:t>
            </w:r>
          </w:p>
        </w:tc>
      </w:tr>
      <w:tr w:rsidR="004B0F4E" w:rsidRPr="00BA7BE6" w:rsidTr="00E12462">
        <w:trPr>
          <w:trHeight w:val="70"/>
        </w:trPr>
        <w:tc>
          <w:tcPr>
            <w:tcW w:w="2807" w:type="dxa"/>
            <w:vAlign w:val="center"/>
          </w:tcPr>
          <w:p w:rsidR="004B0F4E" w:rsidRPr="00BA7BE6" w:rsidRDefault="004B0F4E" w:rsidP="00E12462">
            <w:pPr>
              <w:pStyle w:val="Header"/>
              <w:rPr>
                <w:rFonts w:ascii="Arial" w:hAnsi="Arial" w:cs="Arial"/>
              </w:rPr>
            </w:pPr>
            <w:r w:rsidRPr="00BA7BE6">
              <w:rPr>
                <w:rFonts w:ascii="Arial" w:hAnsi="Arial" w:cs="Arial"/>
              </w:rPr>
              <w:t>1.4. Aplicarea procedeelor tehnice în acţiuni motrice complexe şi în forme adaptate de întrecere/ concurs</w:t>
            </w:r>
          </w:p>
        </w:tc>
        <w:tc>
          <w:tcPr>
            <w:tcW w:w="6764" w:type="dxa"/>
            <w:vAlign w:val="center"/>
          </w:tcPr>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procedeelor tehnice</w:t>
            </w:r>
          </w:p>
        </w:tc>
      </w:tr>
    </w:tbl>
    <w:p w:rsidR="004B0F4E" w:rsidRPr="002A200B" w:rsidRDefault="004B0F4E" w:rsidP="004B0F4E">
      <w:pPr>
        <w:rPr>
          <w:rFonts w:ascii="Arial" w:hAnsi="Arial" w:cs="Arial"/>
          <w:b/>
          <w:sz w:val="16"/>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4B0F4E" w:rsidRPr="002A200B" w:rsidTr="00E12462">
        <w:tc>
          <w:tcPr>
            <w:tcW w:w="9571" w:type="dxa"/>
            <w:shd w:val="clear" w:color="auto" w:fill="E6E6E6"/>
          </w:tcPr>
          <w:p w:rsidR="004B0F4E" w:rsidRPr="002A200B" w:rsidRDefault="004B0F4E" w:rsidP="00E12462">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participativ în cadrul grupei/echipei</w:t>
            </w:r>
          </w:p>
        </w:tc>
      </w:tr>
    </w:tbl>
    <w:p w:rsidR="004B0F4E" w:rsidRPr="002A200B" w:rsidRDefault="004B0F4E" w:rsidP="004B0F4E">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4B0F4E" w:rsidRPr="00BA7BE6" w:rsidTr="00E12462">
        <w:tc>
          <w:tcPr>
            <w:tcW w:w="2807" w:type="dxa"/>
            <w:shd w:val="clear" w:color="auto" w:fill="E0E0E0"/>
          </w:tcPr>
          <w:p w:rsidR="004B0F4E" w:rsidRPr="00BA7BE6" w:rsidRDefault="004B0F4E" w:rsidP="00E12462">
            <w:pPr>
              <w:jc w:val="center"/>
              <w:rPr>
                <w:rFonts w:ascii="Arial" w:hAnsi="Arial" w:cs="Arial"/>
                <w:b/>
              </w:rPr>
            </w:pPr>
            <w:r w:rsidRPr="00BA7BE6">
              <w:rPr>
                <w:rFonts w:ascii="Arial" w:hAnsi="Arial" w:cs="Arial"/>
                <w:b/>
              </w:rPr>
              <w:t xml:space="preserve">Competenţe specifice </w:t>
            </w:r>
          </w:p>
          <w:p w:rsidR="004B0F4E" w:rsidRPr="00BA7BE6" w:rsidRDefault="004B0F4E" w:rsidP="00E12462">
            <w:pPr>
              <w:jc w:val="center"/>
              <w:rPr>
                <w:rFonts w:ascii="Arial" w:hAnsi="Arial" w:cs="Arial"/>
                <w:b/>
              </w:rPr>
            </w:pPr>
            <w:r w:rsidRPr="00BA7BE6">
              <w:rPr>
                <w:rFonts w:ascii="Arial" w:hAnsi="Arial" w:cs="Arial"/>
              </w:rPr>
              <w:t>ce vor fi formate până la sfârșitul clasei a I</w:t>
            </w:r>
            <w:r>
              <w:rPr>
                <w:rFonts w:ascii="Arial" w:hAnsi="Arial" w:cs="Arial"/>
              </w:rPr>
              <w:t>V</w:t>
            </w:r>
            <w:r w:rsidRPr="00BA7BE6">
              <w:rPr>
                <w:rFonts w:ascii="Arial" w:hAnsi="Arial" w:cs="Arial"/>
              </w:rPr>
              <w:t>-a</w:t>
            </w:r>
          </w:p>
        </w:tc>
        <w:tc>
          <w:tcPr>
            <w:tcW w:w="6764" w:type="dxa"/>
            <w:shd w:val="clear" w:color="auto" w:fill="E0E0E0"/>
            <w:vAlign w:val="center"/>
          </w:tcPr>
          <w:p w:rsidR="004B0F4E" w:rsidRPr="00BA7BE6" w:rsidRDefault="004B0F4E" w:rsidP="00E12462">
            <w:pPr>
              <w:jc w:val="center"/>
              <w:rPr>
                <w:rFonts w:ascii="Arial" w:hAnsi="Arial" w:cs="Arial"/>
                <w:b/>
              </w:rPr>
            </w:pPr>
            <w:r w:rsidRPr="00BA7BE6">
              <w:rPr>
                <w:rFonts w:ascii="Arial" w:hAnsi="Arial" w:cs="Arial"/>
                <w:b/>
              </w:rPr>
              <w:t>Exemple de activităţi de învăţare</w:t>
            </w:r>
          </w:p>
        </w:tc>
      </w:tr>
      <w:tr w:rsidR="004B0F4E" w:rsidRPr="00BA7BE6" w:rsidTr="00E12462">
        <w:trPr>
          <w:trHeight w:val="131"/>
        </w:trPr>
        <w:tc>
          <w:tcPr>
            <w:tcW w:w="2807" w:type="dxa"/>
            <w:vAlign w:val="center"/>
          </w:tcPr>
          <w:p w:rsidR="004B0F4E" w:rsidRPr="00BA7BE6" w:rsidRDefault="004B0F4E" w:rsidP="00E12462">
            <w:pPr>
              <w:pStyle w:val="NoSpacing"/>
              <w:rPr>
                <w:rFonts w:ascii="Arial" w:hAnsi="Arial" w:cs="Arial"/>
                <w:sz w:val="20"/>
                <w:szCs w:val="20"/>
                <w:lang w:val="ro-RO"/>
              </w:rPr>
            </w:pPr>
            <w:r w:rsidRPr="00BA7BE6">
              <w:rPr>
                <w:rFonts w:ascii="Arial" w:hAnsi="Arial" w:cs="Arial"/>
                <w:sz w:val="20"/>
                <w:szCs w:val="20"/>
                <w:lang w:val="ro-RO"/>
              </w:rPr>
              <w:t>2.1. Integrarea în grupe/ echipe, constituite în funcţie de cerinţele activităţii de pregătire</w:t>
            </w:r>
          </w:p>
        </w:tc>
        <w:tc>
          <w:tcPr>
            <w:tcW w:w="6764" w:type="dxa"/>
            <w:vAlign w:val="center"/>
          </w:tcPr>
          <w:p w:rsidR="004B0F4E" w:rsidRPr="00BA7BE6" w:rsidRDefault="004B0F4E" w:rsidP="00E12462">
            <w:pPr>
              <w:pStyle w:val="NoSpacing"/>
              <w:numPr>
                <w:ilvl w:val="0"/>
                <w:numId w:val="7"/>
              </w:numPr>
              <w:ind w:left="371" w:hanging="371"/>
              <w:jc w:val="both"/>
              <w:rPr>
                <w:rFonts w:ascii="Arial" w:hAnsi="Arial" w:cs="Arial"/>
                <w:sz w:val="20"/>
                <w:szCs w:val="20"/>
                <w:lang w:val="ro-RO"/>
              </w:rPr>
            </w:pPr>
            <w:r w:rsidRPr="00BA7BE6">
              <w:rPr>
                <w:rFonts w:ascii="Arial" w:hAnsi="Arial" w:cs="Arial"/>
                <w:sz w:val="20"/>
                <w:lang w:val="ro-RO"/>
              </w:rPr>
              <w:t>Aplicarea în exersare şi concursuri a modalităţilor de comunicare verbală şi nonverbală cu partenerii</w:t>
            </w:r>
          </w:p>
        </w:tc>
      </w:tr>
      <w:tr w:rsidR="004B0F4E" w:rsidRPr="00BA7BE6" w:rsidTr="00E12462">
        <w:tc>
          <w:tcPr>
            <w:tcW w:w="2807" w:type="dxa"/>
            <w:vAlign w:val="center"/>
          </w:tcPr>
          <w:p w:rsidR="004B0F4E" w:rsidRPr="00BA7BE6" w:rsidRDefault="004B0F4E" w:rsidP="00E12462">
            <w:pPr>
              <w:pStyle w:val="NoSpacing"/>
              <w:rPr>
                <w:rFonts w:ascii="Arial" w:hAnsi="Arial" w:cs="Arial"/>
                <w:sz w:val="20"/>
                <w:szCs w:val="20"/>
                <w:lang w:val="ro-RO"/>
              </w:rPr>
            </w:pPr>
            <w:r w:rsidRPr="00BA7BE6">
              <w:rPr>
                <w:rFonts w:ascii="Arial" w:hAnsi="Arial" w:cs="Arial"/>
                <w:sz w:val="20"/>
                <w:szCs w:val="20"/>
                <w:lang w:val="ro-RO"/>
              </w:rPr>
              <w:t>2.2. Îndeplinirea unor sarcini specifice activităţii de pregătire, prin comportament proactiv față de ceilalți membrii ai grupei</w:t>
            </w:r>
          </w:p>
        </w:tc>
        <w:tc>
          <w:tcPr>
            <w:tcW w:w="6764" w:type="dxa"/>
            <w:vAlign w:val="center"/>
          </w:tcPr>
          <w:p w:rsidR="004B0F4E" w:rsidRPr="00BA7BE6" w:rsidRDefault="004B0F4E" w:rsidP="00E12462">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directă la atribuirea rolurilor în cadrul grupei (responsabil de grupă, căpitan de echipă, etc.)</w:t>
            </w:r>
          </w:p>
        </w:tc>
      </w:tr>
      <w:tr w:rsidR="004B0F4E" w:rsidRPr="00BA7BE6" w:rsidTr="00E12462">
        <w:tc>
          <w:tcPr>
            <w:tcW w:w="2807" w:type="dxa"/>
            <w:vAlign w:val="center"/>
          </w:tcPr>
          <w:p w:rsidR="004B0F4E" w:rsidRPr="00BA7BE6" w:rsidRDefault="004B0F4E" w:rsidP="00E12462">
            <w:pPr>
              <w:rPr>
                <w:rFonts w:ascii="Arial" w:hAnsi="Arial" w:cs="Arial"/>
              </w:rPr>
            </w:pPr>
            <w:r w:rsidRPr="00BA7BE6">
              <w:rPr>
                <w:rFonts w:ascii="Arial" w:hAnsi="Arial" w:cs="Arial"/>
              </w:rPr>
              <w:t>2.3. Integrarea în acţiuni tactice individuale/ colective, în condiţii de pregătire/ întrecere</w:t>
            </w:r>
          </w:p>
        </w:tc>
        <w:tc>
          <w:tcPr>
            <w:tcW w:w="6764" w:type="dxa"/>
            <w:vAlign w:val="center"/>
          </w:tcPr>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acţiunilor tactice individuale</w:t>
            </w:r>
          </w:p>
          <w:p w:rsidR="004B0F4E" w:rsidRPr="00BA7BE6" w:rsidRDefault="004B0F4E" w:rsidP="00E12462">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fragmentată şi globală a acţiunilor tactice colective</w:t>
            </w:r>
          </w:p>
        </w:tc>
      </w:tr>
    </w:tbl>
    <w:p w:rsidR="004B0F4E" w:rsidRPr="002A200B" w:rsidRDefault="004B0F4E" w:rsidP="004B0F4E">
      <w:pPr>
        <w:pStyle w:val="NoSpacing"/>
        <w:jc w:val="both"/>
        <w:rPr>
          <w:rFonts w:ascii="Arial" w:hAnsi="Arial" w:cs="Arial"/>
          <w:sz w:val="16"/>
          <w:lang w:val="it-IT"/>
        </w:rPr>
      </w:pPr>
      <w:r w:rsidRPr="002A200B">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4B0F4E" w:rsidRPr="002A200B" w:rsidTr="00E12462">
        <w:tc>
          <w:tcPr>
            <w:tcW w:w="9571" w:type="dxa"/>
            <w:shd w:val="clear" w:color="auto" w:fill="E6E6E6"/>
          </w:tcPr>
          <w:p w:rsidR="004B0F4E" w:rsidRPr="002A200B" w:rsidRDefault="004B0F4E" w:rsidP="00E12462">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bazat pe respect și fair-play în relațiile interindividuale și de grup</w:t>
            </w:r>
          </w:p>
        </w:tc>
      </w:tr>
    </w:tbl>
    <w:p w:rsidR="004B0F4E" w:rsidRPr="002A200B" w:rsidRDefault="004B0F4E" w:rsidP="004B0F4E">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4B0F4E" w:rsidRPr="00BA7BE6" w:rsidTr="00E12462">
        <w:tc>
          <w:tcPr>
            <w:tcW w:w="2807" w:type="dxa"/>
            <w:shd w:val="clear" w:color="auto" w:fill="E0E0E0"/>
          </w:tcPr>
          <w:p w:rsidR="004B0F4E" w:rsidRPr="00BA7BE6" w:rsidRDefault="004B0F4E" w:rsidP="00E12462">
            <w:pPr>
              <w:jc w:val="center"/>
              <w:rPr>
                <w:rFonts w:ascii="Arial" w:hAnsi="Arial" w:cs="Arial"/>
                <w:b/>
              </w:rPr>
            </w:pPr>
            <w:r w:rsidRPr="00BA7BE6">
              <w:rPr>
                <w:rFonts w:ascii="Arial" w:hAnsi="Arial" w:cs="Arial"/>
                <w:b/>
              </w:rPr>
              <w:t xml:space="preserve">Competenţe specifice </w:t>
            </w:r>
          </w:p>
          <w:p w:rsidR="004B0F4E" w:rsidRPr="00BA7BE6" w:rsidRDefault="004B0F4E" w:rsidP="00E12462">
            <w:pPr>
              <w:jc w:val="center"/>
              <w:rPr>
                <w:rFonts w:ascii="Arial" w:hAnsi="Arial" w:cs="Arial"/>
                <w:b/>
              </w:rPr>
            </w:pPr>
            <w:r w:rsidRPr="00BA7BE6">
              <w:rPr>
                <w:rFonts w:ascii="Arial" w:hAnsi="Arial" w:cs="Arial"/>
              </w:rPr>
              <w:t>ce vor fi forma</w:t>
            </w:r>
            <w:r>
              <w:rPr>
                <w:rFonts w:ascii="Arial" w:hAnsi="Arial" w:cs="Arial"/>
              </w:rPr>
              <w:t>te până la sfârșitul clasei a IV</w:t>
            </w:r>
            <w:r w:rsidRPr="00BA7BE6">
              <w:rPr>
                <w:rFonts w:ascii="Arial" w:hAnsi="Arial" w:cs="Arial"/>
              </w:rPr>
              <w:t>-a</w:t>
            </w:r>
          </w:p>
        </w:tc>
        <w:tc>
          <w:tcPr>
            <w:tcW w:w="6764" w:type="dxa"/>
            <w:shd w:val="clear" w:color="auto" w:fill="E0E0E0"/>
            <w:vAlign w:val="center"/>
          </w:tcPr>
          <w:p w:rsidR="004B0F4E" w:rsidRPr="00BA7BE6" w:rsidRDefault="004B0F4E" w:rsidP="00E12462">
            <w:pPr>
              <w:jc w:val="center"/>
              <w:rPr>
                <w:rFonts w:ascii="Arial" w:hAnsi="Arial" w:cs="Arial"/>
                <w:b/>
              </w:rPr>
            </w:pPr>
            <w:r w:rsidRPr="00BA7BE6">
              <w:rPr>
                <w:rFonts w:ascii="Arial" w:hAnsi="Arial" w:cs="Arial"/>
                <w:b/>
              </w:rPr>
              <w:t>Exemple de activităţi de învăţare</w:t>
            </w:r>
          </w:p>
        </w:tc>
      </w:tr>
      <w:tr w:rsidR="004B0F4E" w:rsidRPr="00BA7BE6" w:rsidTr="00E12462">
        <w:tc>
          <w:tcPr>
            <w:tcW w:w="2807" w:type="dxa"/>
            <w:vAlign w:val="center"/>
          </w:tcPr>
          <w:p w:rsidR="004B0F4E" w:rsidRPr="00BA7BE6" w:rsidRDefault="004B0F4E" w:rsidP="00E12462">
            <w:pPr>
              <w:rPr>
                <w:rFonts w:ascii="Arial" w:hAnsi="Arial" w:cs="Arial"/>
              </w:rPr>
            </w:pPr>
            <w:r w:rsidRPr="00BA7BE6">
              <w:rPr>
                <w:rFonts w:ascii="Arial" w:hAnsi="Arial" w:cs="Arial"/>
              </w:rPr>
              <w:t>3.1. Manifestarea unui comportament bazat pe fair-play faţă de antrenori, arbitri, coechipieri și adversari</w:t>
            </w:r>
          </w:p>
        </w:tc>
        <w:tc>
          <w:tcPr>
            <w:tcW w:w="6764" w:type="dxa"/>
            <w:vAlign w:val="center"/>
          </w:tcPr>
          <w:p w:rsidR="004B0F4E" w:rsidRPr="00BA7BE6" w:rsidRDefault="004B0F4E" w:rsidP="00E12462">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Receptarea şi respectarea în întreceri şi concursuri a regulilor stabilite</w:t>
            </w:r>
          </w:p>
          <w:p w:rsidR="004B0F4E" w:rsidRPr="00BA7BE6" w:rsidRDefault="004B0F4E" w:rsidP="00E12462">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în faţa propriilor colegi şi suporteri</w:t>
            </w:r>
          </w:p>
        </w:tc>
      </w:tr>
      <w:tr w:rsidR="004B0F4E" w:rsidRPr="00BA7BE6" w:rsidTr="00E12462">
        <w:tc>
          <w:tcPr>
            <w:tcW w:w="2807" w:type="dxa"/>
            <w:vAlign w:val="center"/>
          </w:tcPr>
          <w:p w:rsidR="004B0F4E" w:rsidRPr="00BA7BE6" w:rsidRDefault="004B0F4E" w:rsidP="00E12462">
            <w:pPr>
              <w:rPr>
                <w:rFonts w:ascii="Arial" w:hAnsi="Arial" w:cs="Arial"/>
              </w:rPr>
            </w:pPr>
            <w:r w:rsidRPr="00BA7BE6">
              <w:rPr>
                <w:rFonts w:ascii="Arial" w:hAnsi="Arial" w:cs="Arial"/>
              </w:rPr>
              <w:t>3.2. Manifestarea în întreceri a trăsăturilor psihice dominante, specifice disciplinei sportive</w:t>
            </w:r>
          </w:p>
        </w:tc>
        <w:tc>
          <w:tcPr>
            <w:tcW w:w="6764" w:type="dxa"/>
            <w:vAlign w:val="center"/>
          </w:tcPr>
          <w:p w:rsidR="004B0F4E" w:rsidRPr="00BA7BE6" w:rsidRDefault="004B0F4E" w:rsidP="00E12462">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desfăşurate în faţa suporterilor/spectatorilor</w:t>
            </w:r>
          </w:p>
        </w:tc>
      </w:tr>
    </w:tbl>
    <w:p w:rsidR="004B0F4E" w:rsidRDefault="004B0F4E" w:rsidP="004B0F4E">
      <w:pPr>
        <w:rPr>
          <w:rFonts w:ascii="Arial" w:hAnsi="Arial" w:cs="Arial"/>
          <w:b/>
          <w:color w:val="0070C0"/>
        </w:rPr>
      </w:pPr>
    </w:p>
    <w:p w:rsidR="00E12EB6" w:rsidRPr="009C1B79" w:rsidRDefault="00E12EB6" w:rsidP="00E12EB6">
      <w:pPr>
        <w:tabs>
          <w:tab w:val="left" w:pos="360"/>
        </w:tabs>
        <w:spacing w:after="120"/>
        <w:ind w:right="-720"/>
        <w:rPr>
          <w:rFonts w:ascii="Arial" w:hAnsi="Arial" w:cs="Arial"/>
          <w:b/>
          <w:i/>
          <w:sz w:val="28"/>
          <w:szCs w:val="28"/>
        </w:rPr>
      </w:pPr>
      <w:r w:rsidRPr="009C1B79">
        <w:rPr>
          <w:rFonts w:ascii="Arial" w:hAnsi="Arial" w:cs="Arial"/>
          <w:b/>
          <w:i/>
          <w:sz w:val="28"/>
          <w:szCs w:val="28"/>
        </w:rPr>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E12EB6" w:rsidRPr="009C1B79" w:rsidTr="006F6786">
        <w:trPr>
          <w:trHeight w:val="137"/>
        </w:trPr>
        <w:tc>
          <w:tcPr>
            <w:tcW w:w="3735" w:type="dxa"/>
            <w:shd w:val="clear" w:color="auto" w:fill="95B3D7"/>
          </w:tcPr>
          <w:p w:rsidR="00E12EB6" w:rsidRPr="009844C2" w:rsidRDefault="00E12EB6" w:rsidP="00DA1946">
            <w:pPr>
              <w:ind w:right="-167"/>
              <w:jc w:val="center"/>
              <w:rPr>
                <w:rFonts w:ascii="Arial" w:hAnsi="Arial" w:cs="Arial"/>
                <w:b/>
                <w:i/>
                <w:sz w:val="28"/>
              </w:rPr>
            </w:pPr>
            <w:r w:rsidRPr="009844C2">
              <w:rPr>
                <w:rFonts w:ascii="Arial" w:hAnsi="Arial" w:cs="Arial"/>
                <w:b/>
                <w:i/>
                <w:sz w:val="28"/>
              </w:rPr>
              <w:lastRenderedPageBreak/>
              <w:t>Domenii</w:t>
            </w:r>
          </w:p>
        </w:tc>
        <w:tc>
          <w:tcPr>
            <w:tcW w:w="5760" w:type="dxa"/>
            <w:shd w:val="clear" w:color="auto" w:fill="95B3D7"/>
          </w:tcPr>
          <w:p w:rsidR="00E12EB6" w:rsidRPr="009844C2" w:rsidRDefault="00E12EB6" w:rsidP="006F6786">
            <w:pPr>
              <w:widowControl w:val="0"/>
              <w:autoSpaceDE w:val="0"/>
              <w:autoSpaceDN w:val="0"/>
              <w:adjustRightInd w:val="0"/>
              <w:ind w:left="-90"/>
              <w:jc w:val="center"/>
              <w:rPr>
                <w:i/>
                <w:sz w:val="28"/>
                <w:szCs w:val="28"/>
              </w:rPr>
            </w:pPr>
            <w:r w:rsidRPr="009844C2">
              <w:rPr>
                <w:rFonts w:ascii="Arial" w:hAnsi="Arial" w:cs="Arial"/>
                <w:b/>
                <w:bCs/>
                <w:i/>
                <w:sz w:val="28"/>
                <w:szCs w:val="28"/>
              </w:rPr>
              <w:t>Clasa a III-a şi clasa a IV-a</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sidRPr="009C1B79">
              <w:rPr>
                <w:rFonts w:ascii="Arial" w:hAnsi="Arial" w:cs="Arial"/>
                <w:b/>
              </w:rPr>
              <w:t>1. Indici somato-funcţionali generali</w:t>
            </w:r>
          </w:p>
        </w:tc>
        <w:tc>
          <w:tcPr>
            <w:tcW w:w="5760" w:type="dxa"/>
            <w:shd w:val="clear" w:color="auto" w:fill="FFFFFF"/>
            <w:vAlign w:val="center"/>
          </w:tcPr>
          <w:p w:rsidR="00E12EB6" w:rsidRPr="002D498A" w:rsidRDefault="00E12EB6" w:rsidP="006F6786">
            <w:pPr>
              <w:numPr>
                <w:ilvl w:val="0"/>
                <w:numId w:val="15"/>
              </w:numPr>
              <w:rPr>
                <w:rFonts w:ascii="Arial" w:hAnsi="Arial" w:cs="Arial"/>
              </w:rPr>
            </w:pPr>
            <w:r w:rsidRPr="002D498A">
              <w:rPr>
                <w:rFonts w:ascii="Arial" w:hAnsi="Arial" w:cs="Arial"/>
              </w:rPr>
              <w:t>troficitate şi tonicitate musculară</w:t>
            </w:r>
          </w:p>
          <w:p w:rsidR="00E12EB6" w:rsidRPr="002D498A" w:rsidRDefault="00E12EB6" w:rsidP="006F6786">
            <w:pPr>
              <w:numPr>
                <w:ilvl w:val="0"/>
                <w:numId w:val="15"/>
              </w:numPr>
              <w:rPr>
                <w:rFonts w:ascii="Arial" w:hAnsi="Arial" w:cs="Arial"/>
              </w:rPr>
            </w:pPr>
            <w:r w:rsidRPr="002D498A">
              <w:rPr>
                <w:rFonts w:ascii="Arial" w:hAnsi="Arial" w:cs="Arial"/>
              </w:rPr>
              <w:t>elasticitate toracică</w:t>
            </w:r>
          </w:p>
          <w:p w:rsidR="00E12EB6" w:rsidRPr="002D498A" w:rsidRDefault="00E12EB6" w:rsidP="006F6786">
            <w:pPr>
              <w:numPr>
                <w:ilvl w:val="0"/>
                <w:numId w:val="15"/>
              </w:numPr>
              <w:rPr>
                <w:rFonts w:ascii="Arial" w:hAnsi="Arial" w:cs="Arial"/>
              </w:rPr>
            </w:pPr>
            <w:r w:rsidRPr="002D498A">
              <w:rPr>
                <w:rFonts w:ascii="Arial" w:hAnsi="Arial" w:cs="Arial"/>
              </w:rPr>
              <w:t>capacitate vitală</w:t>
            </w:r>
          </w:p>
          <w:p w:rsidR="00E12EB6" w:rsidRPr="009C1B79" w:rsidRDefault="00E12EB6" w:rsidP="006F6786">
            <w:pPr>
              <w:numPr>
                <w:ilvl w:val="0"/>
                <w:numId w:val="15"/>
              </w:numPr>
              <w:rPr>
                <w:rFonts w:ascii="Arial" w:hAnsi="Arial" w:cs="Arial"/>
              </w:rPr>
            </w:pPr>
            <w:r w:rsidRPr="002D498A">
              <w:rPr>
                <w:rFonts w:ascii="Arial" w:hAnsi="Arial" w:cs="Arial"/>
              </w:rPr>
              <w:t>debit cardiac</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sidRPr="009C1B79">
              <w:rPr>
                <w:rFonts w:ascii="Arial" w:hAnsi="Arial" w:cs="Arial"/>
                <w:b/>
              </w:rPr>
              <w:t xml:space="preserve">2. Deprinderi </w:t>
            </w:r>
            <w:r>
              <w:rPr>
                <w:rFonts w:ascii="Arial" w:hAnsi="Arial" w:cs="Arial"/>
                <w:b/>
              </w:rPr>
              <w:t xml:space="preserve">și priceperi </w:t>
            </w:r>
            <w:r w:rsidRPr="009C1B79">
              <w:rPr>
                <w:rFonts w:ascii="Arial" w:hAnsi="Arial" w:cs="Arial"/>
                <w:b/>
              </w:rPr>
              <w:t>motrice</w:t>
            </w:r>
          </w:p>
        </w:tc>
        <w:tc>
          <w:tcPr>
            <w:tcW w:w="5760" w:type="dxa"/>
            <w:shd w:val="clear" w:color="auto" w:fill="FFFFFF"/>
            <w:vAlign w:val="center"/>
          </w:tcPr>
          <w:p w:rsidR="00E12EB6" w:rsidRPr="002D498A" w:rsidRDefault="00E12EB6" w:rsidP="006F6786">
            <w:pPr>
              <w:numPr>
                <w:ilvl w:val="0"/>
                <w:numId w:val="15"/>
              </w:numPr>
              <w:rPr>
                <w:rFonts w:ascii="Arial" w:hAnsi="Arial" w:cs="Arial"/>
              </w:rPr>
            </w:pPr>
            <w:r w:rsidRPr="002D498A">
              <w:rPr>
                <w:rFonts w:ascii="Arial" w:hAnsi="Arial" w:cs="Arial"/>
              </w:rPr>
              <w:t>alergare</w:t>
            </w:r>
          </w:p>
          <w:p w:rsidR="00E12EB6" w:rsidRPr="002D498A" w:rsidRDefault="00E12EB6" w:rsidP="006F6786">
            <w:pPr>
              <w:numPr>
                <w:ilvl w:val="0"/>
                <w:numId w:val="15"/>
              </w:numPr>
              <w:rPr>
                <w:rFonts w:ascii="Arial" w:hAnsi="Arial" w:cs="Arial"/>
              </w:rPr>
            </w:pPr>
            <w:r w:rsidRPr="002D498A">
              <w:rPr>
                <w:rFonts w:ascii="Arial" w:hAnsi="Arial" w:cs="Arial"/>
              </w:rPr>
              <w:t>săritură</w:t>
            </w:r>
          </w:p>
          <w:p w:rsidR="00E12EB6" w:rsidRPr="002D498A" w:rsidRDefault="00E12EB6" w:rsidP="006F6786">
            <w:pPr>
              <w:numPr>
                <w:ilvl w:val="0"/>
                <w:numId w:val="15"/>
              </w:numPr>
              <w:rPr>
                <w:rFonts w:ascii="Arial" w:hAnsi="Arial" w:cs="Arial"/>
              </w:rPr>
            </w:pPr>
            <w:r w:rsidRPr="002D498A">
              <w:rPr>
                <w:rFonts w:ascii="Arial" w:hAnsi="Arial" w:cs="Arial"/>
              </w:rPr>
              <w:t>parcursuri aplicative</w:t>
            </w:r>
          </w:p>
          <w:p w:rsidR="00E12EB6" w:rsidRPr="009C1B79" w:rsidRDefault="00E12EB6" w:rsidP="006F6786">
            <w:pPr>
              <w:numPr>
                <w:ilvl w:val="0"/>
                <w:numId w:val="15"/>
              </w:numPr>
              <w:rPr>
                <w:rFonts w:ascii="Arial" w:hAnsi="Arial" w:cs="Arial"/>
              </w:rPr>
            </w:pPr>
            <w:r w:rsidRPr="002D498A">
              <w:rPr>
                <w:rFonts w:ascii="Arial" w:hAnsi="Arial" w:cs="Arial"/>
              </w:rPr>
              <w:t>echilibru</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sidRPr="009C1B79">
              <w:rPr>
                <w:rFonts w:ascii="Arial" w:hAnsi="Arial" w:cs="Arial"/>
                <w:b/>
              </w:rPr>
              <w:t>3. Calităţi motrice de bază</w:t>
            </w:r>
          </w:p>
        </w:tc>
        <w:tc>
          <w:tcPr>
            <w:tcW w:w="5760" w:type="dxa"/>
            <w:shd w:val="clear" w:color="auto" w:fill="FFFFFF"/>
            <w:vAlign w:val="center"/>
          </w:tcPr>
          <w:p w:rsidR="00E12EB6" w:rsidRPr="007A023E" w:rsidRDefault="00E12EB6" w:rsidP="006F6786">
            <w:pPr>
              <w:numPr>
                <w:ilvl w:val="0"/>
                <w:numId w:val="16"/>
              </w:numPr>
              <w:rPr>
                <w:rFonts w:ascii="Arial" w:hAnsi="Arial" w:cs="Arial"/>
                <w:b/>
              </w:rPr>
            </w:pPr>
            <w:r w:rsidRPr="007A023E">
              <w:rPr>
                <w:rFonts w:ascii="Arial" w:hAnsi="Arial" w:cs="Arial"/>
                <w:b/>
              </w:rPr>
              <w:t xml:space="preserve">viteză: </w:t>
            </w:r>
            <w:r w:rsidRPr="007A023E">
              <w:rPr>
                <w:rFonts w:ascii="Arial" w:hAnsi="Arial" w:cs="Arial"/>
              </w:rPr>
              <w:t>de execuţie; de reacţie</w:t>
            </w:r>
          </w:p>
          <w:p w:rsidR="00E12EB6" w:rsidRPr="007A023E" w:rsidRDefault="00E12EB6" w:rsidP="006F6786">
            <w:pPr>
              <w:numPr>
                <w:ilvl w:val="0"/>
                <w:numId w:val="16"/>
              </w:numPr>
              <w:rPr>
                <w:rFonts w:ascii="Arial" w:hAnsi="Arial" w:cs="Arial"/>
                <w:b/>
              </w:rPr>
            </w:pPr>
            <w:r w:rsidRPr="007A023E">
              <w:rPr>
                <w:rFonts w:ascii="Arial" w:hAnsi="Arial" w:cs="Arial"/>
                <w:b/>
              </w:rPr>
              <w:t>forţă:</w:t>
            </w:r>
            <w:r>
              <w:rPr>
                <w:rFonts w:ascii="Arial" w:hAnsi="Arial" w:cs="Arial"/>
                <w:b/>
              </w:rPr>
              <w:t xml:space="preserve"> </w:t>
            </w:r>
            <w:r w:rsidRPr="007A023E">
              <w:rPr>
                <w:rFonts w:ascii="Arial" w:hAnsi="Arial" w:cs="Arial"/>
              </w:rPr>
              <w:t>generală</w:t>
            </w:r>
          </w:p>
          <w:p w:rsidR="00E12EB6" w:rsidRPr="007A023E" w:rsidRDefault="00E12EB6" w:rsidP="006F6786">
            <w:pPr>
              <w:numPr>
                <w:ilvl w:val="0"/>
                <w:numId w:val="16"/>
              </w:numPr>
              <w:rPr>
                <w:rFonts w:ascii="Arial" w:hAnsi="Arial" w:cs="Arial"/>
                <w:b/>
              </w:rPr>
            </w:pPr>
            <w:r w:rsidRPr="007A023E">
              <w:rPr>
                <w:rFonts w:ascii="Arial" w:hAnsi="Arial" w:cs="Arial"/>
                <w:b/>
              </w:rPr>
              <w:t>rezistenţă:</w:t>
            </w:r>
            <w:r>
              <w:rPr>
                <w:rFonts w:ascii="Arial" w:hAnsi="Arial" w:cs="Arial"/>
                <w:b/>
              </w:rPr>
              <w:t xml:space="preserve"> </w:t>
            </w:r>
            <w:r w:rsidRPr="007A023E">
              <w:rPr>
                <w:rFonts w:ascii="Arial" w:hAnsi="Arial" w:cs="Arial"/>
              </w:rPr>
              <w:t>anaerobă</w:t>
            </w:r>
          </w:p>
          <w:p w:rsidR="00E12EB6" w:rsidRPr="007A023E" w:rsidRDefault="00E12EB6" w:rsidP="006F6786">
            <w:pPr>
              <w:numPr>
                <w:ilvl w:val="0"/>
                <w:numId w:val="16"/>
              </w:numPr>
              <w:rPr>
                <w:rFonts w:ascii="Arial" w:hAnsi="Arial" w:cs="Arial"/>
                <w:b/>
              </w:rPr>
            </w:pPr>
            <w:r w:rsidRPr="007A023E">
              <w:rPr>
                <w:rFonts w:ascii="Arial" w:hAnsi="Arial" w:cs="Arial"/>
                <w:b/>
              </w:rPr>
              <w:t>îndemânare:</w:t>
            </w:r>
            <w:r>
              <w:rPr>
                <w:rFonts w:ascii="Arial" w:hAnsi="Arial" w:cs="Arial"/>
                <w:b/>
              </w:rPr>
              <w:t xml:space="preserve"> </w:t>
            </w:r>
            <w:r w:rsidRPr="007A023E">
              <w:rPr>
                <w:rFonts w:ascii="Arial" w:hAnsi="Arial" w:cs="Arial"/>
              </w:rPr>
              <w:t>coordonarea mişcărilor segmentare faţă de corp; orientare în spaţiu; echilibru</w:t>
            </w:r>
          </w:p>
          <w:p w:rsidR="00E12EB6" w:rsidRPr="009C1B79" w:rsidRDefault="00E12EB6" w:rsidP="006F6786">
            <w:pPr>
              <w:numPr>
                <w:ilvl w:val="0"/>
                <w:numId w:val="16"/>
              </w:numPr>
              <w:rPr>
                <w:rFonts w:ascii="Arial" w:hAnsi="Arial" w:cs="Arial"/>
                <w:b/>
              </w:rPr>
            </w:pPr>
            <w:r w:rsidRPr="007A023E">
              <w:rPr>
                <w:rFonts w:ascii="Arial" w:hAnsi="Arial" w:cs="Arial"/>
                <w:b/>
              </w:rPr>
              <w:t>mobilitate:</w:t>
            </w:r>
            <w:r>
              <w:rPr>
                <w:rFonts w:ascii="Arial" w:hAnsi="Arial" w:cs="Arial"/>
                <w:b/>
              </w:rPr>
              <w:t xml:space="preserve"> </w:t>
            </w:r>
            <w:r w:rsidRPr="007A023E">
              <w:rPr>
                <w:rFonts w:ascii="Arial" w:hAnsi="Arial" w:cs="Arial"/>
              </w:rPr>
              <w:t>articulară</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keepNext/>
              <w:keepLines/>
              <w:rPr>
                <w:rFonts w:ascii="Arial" w:hAnsi="Arial" w:cs="Arial"/>
                <w:b/>
              </w:rPr>
            </w:pPr>
            <w:r w:rsidRPr="009C1B79">
              <w:rPr>
                <w:rFonts w:ascii="Arial" w:hAnsi="Arial" w:cs="Arial"/>
                <w:b/>
              </w:rPr>
              <w:t>4. Indici somato-funcţionali specifici</w:t>
            </w:r>
          </w:p>
        </w:tc>
        <w:tc>
          <w:tcPr>
            <w:tcW w:w="5760" w:type="dxa"/>
            <w:shd w:val="clear" w:color="auto" w:fill="FFFFFF"/>
            <w:vAlign w:val="center"/>
          </w:tcPr>
          <w:p w:rsidR="00E12EB6" w:rsidRPr="002D498A" w:rsidRDefault="00E12EB6" w:rsidP="006F6786">
            <w:pPr>
              <w:numPr>
                <w:ilvl w:val="0"/>
                <w:numId w:val="15"/>
              </w:numPr>
              <w:rPr>
                <w:rFonts w:ascii="Arial" w:hAnsi="Arial" w:cs="Arial"/>
              </w:rPr>
            </w:pPr>
            <w:r w:rsidRPr="002D498A">
              <w:rPr>
                <w:rFonts w:ascii="Arial" w:hAnsi="Arial" w:cs="Arial"/>
              </w:rPr>
              <w:t>sistem osteoarticular bun</w:t>
            </w:r>
          </w:p>
          <w:p w:rsidR="00E12EB6" w:rsidRPr="002D498A" w:rsidRDefault="00E12EB6" w:rsidP="006F6786">
            <w:pPr>
              <w:numPr>
                <w:ilvl w:val="0"/>
                <w:numId w:val="15"/>
              </w:numPr>
              <w:rPr>
                <w:rFonts w:ascii="Arial" w:hAnsi="Arial" w:cs="Arial"/>
              </w:rPr>
            </w:pPr>
            <w:r w:rsidRPr="002D498A">
              <w:rPr>
                <w:rFonts w:ascii="Arial" w:hAnsi="Arial" w:cs="Arial"/>
              </w:rPr>
              <w:t>forţă statică şi dinamică în toate grupele musculare</w:t>
            </w:r>
          </w:p>
          <w:p w:rsidR="00E12EB6" w:rsidRPr="002D498A" w:rsidRDefault="00E12EB6" w:rsidP="006F6786">
            <w:pPr>
              <w:numPr>
                <w:ilvl w:val="0"/>
                <w:numId w:val="15"/>
              </w:numPr>
              <w:rPr>
                <w:rFonts w:ascii="Arial" w:hAnsi="Arial" w:cs="Arial"/>
              </w:rPr>
            </w:pPr>
            <w:r w:rsidRPr="002D498A">
              <w:rPr>
                <w:rFonts w:ascii="Arial" w:hAnsi="Arial" w:cs="Arial"/>
              </w:rPr>
              <w:t>capacitate la efort anaerob foarte bună</w:t>
            </w:r>
          </w:p>
          <w:p w:rsidR="00E12EB6" w:rsidRPr="009C1B79" w:rsidRDefault="00E12EB6" w:rsidP="006F6786">
            <w:pPr>
              <w:numPr>
                <w:ilvl w:val="0"/>
                <w:numId w:val="15"/>
              </w:numPr>
              <w:rPr>
                <w:rFonts w:ascii="Arial" w:hAnsi="Arial" w:cs="Arial"/>
              </w:rPr>
            </w:pPr>
            <w:r w:rsidRPr="002D498A">
              <w:rPr>
                <w:rFonts w:ascii="Arial" w:hAnsi="Arial" w:cs="Arial"/>
              </w:rPr>
              <w:t>coordonare neuromusculară</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keepNext/>
              <w:keepLines/>
              <w:rPr>
                <w:rFonts w:ascii="Arial" w:hAnsi="Arial" w:cs="Arial"/>
                <w:b/>
              </w:rPr>
            </w:pPr>
            <w:r w:rsidRPr="009C1B79">
              <w:rPr>
                <w:rFonts w:ascii="Arial" w:hAnsi="Arial" w:cs="Arial"/>
                <w:b/>
              </w:rPr>
              <w:t>5. Calităţi motrice specifice</w:t>
            </w:r>
          </w:p>
        </w:tc>
        <w:tc>
          <w:tcPr>
            <w:tcW w:w="5760" w:type="dxa"/>
            <w:shd w:val="clear" w:color="auto" w:fill="FFFFFF"/>
            <w:vAlign w:val="center"/>
          </w:tcPr>
          <w:p w:rsidR="00E12EB6" w:rsidRPr="007A023E" w:rsidRDefault="00E12EB6" w:rsidP="006F6786">
            <w:pPr>
              <w:numPr>
                <w:ilvl w:val="0"/>
                <w:numId w:val="16"/>
              </w:numPr>
              <w:rPr>
                <w:rFonts w:ascii="Arial" w:hAnsi="Arial" w:cs="Arial"/>
                <w:b/>
              </w:rPr>
            </w:pPr>
            <w:r w:rsidRPr="007A023E">
              <w:rPr>
                <w:rFonts w:ascii="Arial" w:hAnsi="Arial" w:cs="Arial"/>
                <w:b/>
              </w:rPr>
              <w:t>viteză:</w:t>
            </w:r>
            <w:r>
              <w:rPr>
                <w:rFonts w:ascii="Arial" w:hAnsi="Arial" w:cs="Arial"/>
                <w:b/>
              </w:rPr>
              <w:t xml:space="preserve"> </w:t>
            </w:r>
            <w:r w:rsidRPr="007A023E">
              <w:rPr>
                <w:rFonts w:ascii="Arial" w:hAnsi="Arial" w:cs="Arial"/>
              </w:rPr>
              <w:t>de reacţie; de execuţie</w:t>
            </w:r>
          </w:p>
          <w:p w:rsidR="00E12EB6" w:rsidRPr="007A023E" w:rsidRDefault="00E12EB6" w:rsidP="006F6786">
            <w:pPr>
              <w:numPr>
                <w:ilvl w:val="0"/>
                <w:numId w:val="16"/>
              </w:numPr>
              <w:rPr>
                <w:rFonts w:ascii="Arial" w:hAnsi="Arial" w:cs="Arial"/>
                <w:b/>
              </w:rPr>
            </w:pPr>
            <w:r w:rsidRPr="007A023E">
              <w:rPr>
                <w:rFonts w:ascii="Arial" w:hAnsi="Arial" w:cs="Arial"/>
                <w:b/>
              </w:rPr>
              <w:t>forţă:</w:t>
            </w:r>
            <w:r>
              <w:rPr>
                <w:rFonts w:ascii="Arial" w:hAnsi="Arial" w:cs="Arial"/>
                <w:b/>
              </w:rPr>
              <w:t xml:space="preserve"> </w:t>
            </w:r>
            <w:r w:rsidRPr="007A023E">
              <w:rPr>
                <w:rFonts w:ascii="Arial" w:hAnsi="Arial" w:cs="Arial"/>
              </w:rPr>
              <w:t>explozivă (detentă)</w:t>
            </w:r>
          </w:p>
          <w:p w:rsidR="00E12EB6" w:rsidRPr="007A023E" w:rsidRDefault="00E12EB6" w:rsidP="006F6786">
            <w:pPr>
              <w:numPr>
                <w:ilvl w:val="0"/>
                <w:numId w:val="16"/>
              </w:numPr>
              <w:rPr>
                <w:rFonts w:ascii="Arial" w:hAnsi="Arial" w:cs="Arial"/>
                <w:b/>
              </w:rPr>
            </w:pPr>
            <w:r w:rsidRPr="007A023E">
              <w:rPr>
                <w:rFonts w:ascii="Arial" w:hAnsi="Arial" w:cs="Arial"/>
                <w:b/>
              </w:rPr>
              <w:t>rezistenţă:</w:t>
            </w:r>
            <w:r>
              <w:rPr>
                <w:rFonts w:ascii="Arial" w:hAnsi="Arial" w:cs="Arial"/>
                <w:b/>
              </w:rPr>
              <w:t xml:space="preserve"> </w:t>
            </w:r>
            <w:r w:rsidRPr="007A023E">
              <w:rPr>
                <w:rFonts w:ascii="Arial" w:hAnsi="Arial" w:cs="Arial"/>
              </w:rPr>
              <w:t>specifică</w:t>
            </w:r>
          </w:p>
          <w:p w:rsidR="00E12EB6" w:rsidRPr="007A023E" w:rsidRDefault="00E12EB6" w:rsidP="006F6786">
            <w:pPr>
              <w:numPr>
                <w:ilvl w:val="0"/>
                <w:numId w:val="16"/>
              </w:numPr>
              <w:jc w:val="both"/>
              <w:rPr>
                <w:rFonts w:ascii="Arial" w:hAnsi="Arial" w:cs="Arial"/>
                <w:b/>
              </w:rPr>
            </w:pPr>
            <w:r w:rsidRPr="007A023E">
              <w:rPr>
                <w:rFonts w:ascii="Arial" w:hAnsi="Arial" w:cs="Arial"/>
                <w:b/>
              </w:rPr>
              <w:t>îndemânare:</w:t>
            </w:r>
            <w:r>
              <w:rPr>
                <w:rFonts w:ascii="Arial" w:hAnsi="Arial" w:cs="Arial"/>
                <w:b/>
              </w:rPr>
              <w:t xml:space="preserve"> </w:t>
            </w:r>
            <w:r w:rsidRPr="007A023E">
              <w:rPr>
                <w:rFonts w:ascii="Arial" w:hAnsi="Arial" w:cs="Arial"/>
              </w:rPr>
              <w:t>simţul echilibrului; coordonare a mişcărilor membrelor; coordonarea marilor grupe musculare; orientare a corpului în spaţiu; simţul de apreciere a vitezei, direcţiei şi amplitudinii mişcării</w:t>
            </w:r>
          </w:p>
          <w:p w:rsidR="00E12EB6" w:rsidRPr="009C1B79" w:rsidRDefault="00E12EB6" w:rsidP="006F6786">
            <w:pPr>
              <w:numPr>
                <w:ilvl w:val="0"/>
                <w:numId w:val="16"/>
              </w:numPr>
              <w:jc w:val="both"/>
              <w:rPr>
                <w:rFonts w:ascii="Arial" w:hAnsi="Arial" w:cs="Arial"/>
                <w:b/>
              </w:rPr>
            </w:pPr>
            <w:r w:rsidRPr="007A023E">
              <w:rPr>
                <w:rFonts w:ascii="Arial" w:hAnsi="Arial" w:cs="Arial"/>
                <w:b/>
              </w:rPr>
              <w:t>mobilitate:</w:t>
            </w:r>
            <w:r>
              <w:rPr>
                <w:rFonts w:ascii="Arial" w:hAnsi="Arial" w:cs="Arial"/>
                <w:b/>
              </w:rPr>
              <w:t xml:space="preserve"> </w:t>
            </w:r>
            <w:r w:rsidRPr="007A023E">
              <w:rPr>
                <w:rFonts w:ascii="Arial" w:hAnsi="Arial" w:cs="Arial"/>
                <w:spacing w:val="-4"/>
              </w:rPr>
              <w:t>articulară coxo-femurală, scapulo-humerală, tibio-tarsiană, talo-crurală</w:t>
            </w:r>
            <w:r w:rsidRPr="007A023E">
              <w:rPr>
                <w:rFonts w:ascii="Arial" w:hAnsi="Arial" w:cs="Arial"/>
              </w:rPr>
              <w:t>; musculară a spatelui, abdomenului, membrelor superioare</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sidRPr="009C1B79">
              <w:rPr>
                <w:rFonts w:ascii="Arial" w:hAnsi="Arial" w:cs="Arial"/>
                <w:b/>
              </w:rPr>
              <w:t xml:space="preserve">6. Metode şi mijloace </w:t>
            </w:r>
            <w:r>
              <w:rPr>
                <w:rFonts w:ascii="Arial" w:hAnsi="Arial" w:cs="Arial"/>
                <w:b/>
              </w:rPr>
              <w:t>de dezvoltare</w:t>
            </w:r>
          </w:p>
        </w:tc>
        <w:tc>
          <w:tcPr>
            <w:tcW w:w="5760" w:type="dxa"/>
            <w:shd w:val="clear" w:color="auto" w:fill="FFFFFF"/>
            <w:vAlign w:val="center"/>
          </w:tcPr>
          <w:p w:rsidR="00E12EB6" w:rsidRPr="002D498A" w:rsidRDefault="00E12EB6" w:rsidP="006F6786">
            <w:pPr>
              <w:numPr>
                <w:ilvl w:val="0"/>
                <w:numId w:val="11"/>
              </w:numPr>
              <w:rPr>
                <w:rFonts w:ascii="Arial" w:hAnsi="Arial" w:cs="Arial"/>
              </w:rPr>
            </w:pPr>
            <w:r w:rsidRPr="002D498A">
              <w:rPr>
                <w:rFonts w:ascii="Arial" w:hAnsi="Arial" w:cs="Arial"/>
              </w:rPr>
              <w:t>a forţei maxime, explozive, în diferite regiuni</w:t>
            </w:r>
          </w:p>
          <w:p w:rsidR="00E12EB6" w:rsidRPr="002D498A" w:rsidRDefault="00E12EB6" w:rsidP="006F6786">
            <w:pPr>
              <w:numPr>
                <w:ilvl w:val="0"/>
                <w:numId w:val="11"/>
              </w:numPr>
              <w:rPr>
                <w:rFonts w:ascii="Arial" w:hAnsi="Arial" w:cs="Arial"/>
              </w:rPr>
            </w:pPr>
            <w:r w:rsidRPr="002D498A">
              <w:rPr>
                <w:rFonts w:ascii="Arial" w:hAnsi="Arial" w:cs="Arial"/>
              </w:rPr>
              <w:t>a vitezei de reacţie,de execuţie, de repetiţie, de deplasare</w:t>
            </w:r>
          </w:p>
          <w:p w:rsidR="00E12EB6" w:rsidRPr="002D498A" w:rsidRDefault="00E12EB6" w:rsidP="006F6786">
            <w:pPr>
              <w:numPr>
                <w:ilvl w:val="0"/>
                <w:numId w:val="11"/>
              </w:numPr>
              <w:rPr>
                <w:rFonts w:ascii="Arial" w:hAnsi="Arial" w:cs="Arial"/>
              </w:rPr>
            </w:pPr>
            <w:r w:rsidRPr="002D498A">
              <w:rPr>
                <w:rFonts w:ascii="Arial" w:hAnsi="Arial" w:cs="Arial"/>
              </w:rPr>
              <w:t>a rezistenţei la eforturi aerobe, anaerobe, mixte</w:t>
            </w:r>
          </w:p>
          <w:p w:rsidR="00E12EB6" w:rsidRPr="002D498A" w:rsidRDefault="00E12EB6" w:rsidP="006F6786">
            <w:pPr>
              <w:numPr>
                <w:ilvl w:val="0"/>
                <w:numId w:val="11"/>
              </w:numPr>
              <w:rPr>
                <w:rFonts w:ascii="Arial" w:hAnsi="Arial" w:cs="Arial"/>
              </w:rPr>
            </w:pPr>
            <w:r w:rsidRPr="002D498A">
              <w:rPr>
                <w:rFonts w:ascii="Arial" w:hAnsi="Arial" w:cs="Arial"/>
              </w:rPr>
              <w:t>a îndemânării</w:t>
            </w:r>
          </w:p>
          <w:p w:rsidR="00E12EB6" w:rsidRPr="009C1B79" w:rsidRDefault="00E12EB6" w:rsidP="006F6786">
            <w:pPr>
              <w:numPr>
                <w:ilvl w:val="0"/>
                <w:numId w:val="11"/>
              </w:numPr>
              <w:rPr>
                <w:rFonts w:ascii="Arial" w:hAnsi="Arial" w:cs="Arial"/>
              </w:rPr>
            </w:pPr>
            <w:r w:rsidRPr="002D498A">
              <w:rPr>
                <w:rFonts w:ascii="Arial" w:hAnsi="Arial" w:cs="Arial"/>
              </w:rPr>
              <w:t>a mobilităţii şi a supleţii</w:t>
            </w:r>
            <w:r w:rsidRPr="002D498A">
              <w:rPr>
                <w:rFonts w:ascii="Arial" w:hAnsi="Arial" w:cs="Arial"/>
                <w:b/>
              </w:rPr>
              <w:t xml:space="preserve"> </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sidRPr="009C1B79">
              <w:rPr>
                <w:rFonts w:ascii="Arial" w:hAnsi="Arial" w:cs="Arial"/>
                <w:b/>
              </w:rPr>
              <w:t>7. Procedee tehnice de bază</w:t>
            </w:r>
          </w:p>
        </w:tc>
        <w:tc>
          <w:tcPr>
            <w:tcW w:w="5760" w:type="dxa"/>
            <w:shd w:val="clear" w:color="auto" w:fill="FFFFFF"/>
            <w:vAlign w:val="center"/>
          </w:tcPr>
          <w:p w:rsidR="00E12EB6" w:rsidRPr="00B34843" w:rsidRDefault="00E12EB6" w:rsidP="006F6786">
            <w:pPr>
              <w:keepNext/>
              <w:rPr>
                <w:rFonts w:ascii="Arial" w:hAnsi="Arial" w:cs="Arial"/>
                <w:b/>
              </w:rPr>
            </w:pPr>
            <w:r w:rsidRPr="002D498A">
              <w:rPr>
                <w:rFonts w:ascii="Arial" w:hAnsi="Arial" w:cs="Arial"/>
                <w:b/>
              </w:rPr>
              <w:t>A) Pe uscat</w:t>
            </w:r>
            <w:r>
              <w:rPr>
                <w:rFonts w:ascii="Arial" w:hAnsi="Arial" w:cs="Arial"/>
                <w:b/>
              </w:rPr>
              <w:t xml:space="preserve"> – </w:t>
            </w:r>
            <w:r>
              <w:rPr>
                <w:rFonts w:ascii="Arial" w:hAnsi="Arial" w:cs="Arial"/>
                <w:b/>
                <w:i/>
              </w:rPr>
              <w:t>t</w:t>
            </w:r>
            <w:r w:rsidRPr="007A023E">
              <w:rPr>
                <w:rFonts w:ascii="Arial" w:hAnsi="Arial" w:cs="Arial"/>
                <w:b/>
                <w:i/>
              </w:rPr>
              <w:t>rambulină</w:t>
            </w:r>
            <w:r>
              <w:rPr>
                <w:rFonts w:ascii="Arial" w:hAnsi="Arial" w:cs="Arial"/>
                <w:b/>
                <w:i/>
              </w:rPr>
              <w:t>:</w:t>
            </w:r>
          </w:p>
          <w:p w:rsidR="00E12EB6" w:rsidRPr="002D498A" w:rsidRDefault="00E12EB6" w:rsidP="006F6786">
            <w:pPr>
              <w:keepNext/>
              <w:numPr>
                <w:ilvl w:val="0"/>
                <w:numId w:val="18"/>
              </w:numPr>
              <w:tabs>
                <w:tab w:val="num" w:pos="792"/>
              </w:tabs>
              <w:rPr>
                <w:rFonts w:ascii="Arial" w:hAnsi="Arial" w:cs="Arial"/>
              </w:rPr>
            </w:pPr>
            <w:r w:rsidRPr="002D498A">
              <w:rPr>
                <w:rFonts w:ascii="Arial" w:hAnsi="Arial" w:cs="Arial"/>
              </w:rPr>
              <w:t>sărituri simple înainte şi înapoi</w:t>
            </w:r>
          </w:p>
          <w:p w:rsidR="00E12EB6" w:rsidRPr="002D498A" w:rsidRDefault="00E12EB6" w:rsidP="006F6786">
            <w:pPr>
              <w:keepNext/>
              <w:numPr>
                <w:ilvl w:val="0"/>
                <w:numId w:val="18"/>
              </w:numPr>
              <w:tabs>
                <w:tab w:val="num" w:pos="792"/>
              </w:tabs>
              <w:rPr>
                <w:rFonts w:ascii="Arial" w:hAnsi="Arial" w:cs="Arial"/>
              </w:rPr>
            </w:pPr>
            <w:r w:rsidRPr="002D498A">
              <w:rPr>
                <w:rFonts w:ascii="Arial" w:hAnsi="Arial" w:cs="Arial"/>
              </w:rPr>
              <w:t>sărituri şcoală în poziţiile de bază, A,B,C</w:t>
            </w:r>
          </w:p>
          <w:p w:rsidR="00E12EB6" w:rsidRPr="002D498A" w:rsidRDefault="00E12EB6" w:rsidP="006F6786">
            <w:pPr>
              <w:keepNext/>
              <w:numPr>
                <w:ilvl w:val="0"/>
                <w:numId w:val="18"/>
              </w:numPr>
              <w:tabs>
                <w:tab w:val="num" w:pos="792"/>
              </w:tabs>
              <w:rPr>
                <w:rFonts w:ascii="Arial" w:hAnsi="Arial" w:cs="Arial"/>
              </w:rPr>
            </w:pPr>
            <w:r w:rsidRPr="002D498A">
              <w:rPr>
                <w:rFonts w:ascii="Arial" w:hAnsi="Arial" w:cs="Arial"/>
              </w:rPr>
              <w:t>sărituri obişnuite cu aterizare pe burtă sau pe spate</w:t>
            </w:r>
          </w:p>
          <w:p w:rsidR="00E12EB6" w:rsidRPr="002D498A" w:rsidRDefault="00E12EB6" w:rsidP="006F6786">
            <w:pPr>
              <w:keepNext/>
              <w:numPr>
                <w:ilvl w:val="0"/>
                <w:numId w:val="18"/>
              </w:numPr>
              <w:tabs>
                <w:tab w:val="num" w:pos="792"/>
              </w:tabs>
              <w:rPr>
                <w:rFonts w:ascii="Arial" w:hAnsi="Arial" w:cs="Arial"/>
              </w:rPr>
            </w:pPr>
            <w:r w:rsidRPr="002D498A">
              <w:rPr>
                <w:rFonts w:ascii="Arial" w:hAnsi="Arial" w:cs="Arial"/>
              </w:rPr>
              <w:t>sărituri simple</w:t>
            </w:r>
          </w:p>
          <w:p w:rsidR="00E12EB6" w:rsidRPr="002D498A" w:rsidRDefault="00E12EB6" w:rsidP="006F6786">
            <w:pPr>
              <w:keepNext/>
              <w:numPr>
                <w:ilvl w:val="0"/>
                <w:numId w:val="18"/>
              </w:numPr>
              <w:tabs>
                <w:tab w:val="num" w:pos="792"/>
              </w:tabs>
              <w:rPr>
                <w:rFonts w:ascii="Arial" w:hAnsi="Arial" w:cs="Arial"/>
              </w:rPr>
            </w:pPr>
            <w:r w:rsidRPr="002D498A">
              <w:rPr>
                <w:rFonts w:ascii="Arial" w:hAnsi="Arial" w:cs="Arial"/>
              </w:rPr>
              <w:t>sărituri simple cu ½ şurub</w:t>
            </w:r>
          </w:p>
          <w:p w:rsidR="00E12EB6" w:rsidRPr="002D498A" w:rsidRDefault="00E12EB6" w:rsidP="006F6786">
            <w:pPr>
              <w:keepNext/>
              <w:rPr>
                <w:rFonts w:ascii="Arial" w:hAnsi="Arial" w:cs="Arial"/>
                <w:b/>
              </w:rPr>
            </w:pPr>
            <w:r w:rsidRPr="002D498A">
              <w:rPr>
                <w:rFonts w:ascii="Arial" w:hAnsi="Arial" w:cs="Arial"/>
                <w:b/>
              </w:rPr>
              <w:t>B) La apă</w:t>
            </w:r>
            <w:r>
              <w:rPr>
                <w:rFonts w:ascii="Arial" w:hAnsi="Arial" w:cs="Arial"/>
                <w:b/>
              </w:rPr>
              <w:t>:</w:t>
            </w:r>
          </w:p>
          <w:p w:rsidR="00E12EB6" w:rsidRPr="002D498A" w:rsidRDefault="00E12EB6" w:rsidP="006F6786">
            <w:pPr>
              <w:keepNext/>
              <w:numPr>
                <w:ilvl w:val="0"/>
                <w:numId w:val="19"/>
              </w:numPr>
              <w:rPr>
                <w:rFonts w:ascii="Arial" w:hAnsi="Arial" w:cs="Arial"/>
              </w:rPr>
            </w:pPr>
            <w:r w:rsidRPr="002D498A">
              <w:rPr>
                <w:rFonts w:ascii="Arial" w:hAnsi="Arial" w:cs="Arial"/>
              </w:rPr>
              <w:t>plecări de pe loc, înainte şi înapoi</w:t>
            </w:r>
          </w:p>
          <w:p w:rsidR="00E12EB6" w:rsidRPr="002D498A" w:rsidRDefault="00E12EB6" w:rsidP="006F6786">
            <w:pPr>
              <w:keepNext/>
              <w:numPr>
                <w:ilvl w:val="0"/>
                <w:numId w:val="19"/>
              </w:numPr>
              <w:rPr>
                <w:rFonts w:ascii="Arial" w:hAnsi="Arial" w:cs="Arial"/>
              </w:rPr>
            </w:pPr>
            <w:r w:rsidRPr="002D498A">
              <w:rPr>
                <w:rFonts w:ascii="Arial" w:hAnsi="Arial" w:cs="Arial"/>
              </w:rPr>
              <w:t>elanul la trambulină şi platformă</w:t>
            </w:r>
          </w:p>
          <w:p w:rsidR="00E12EB6" w:rsidRPr="002D498A" w:rsidRDefault="00E12EB6" w:rsidP="006F6786">
            <w:pPr>
              <w:keepNext/>
              <w:numPr>
                <w:ilvl w:val="0"/>
                <w:numId w:val="19"/>
              </w:numPr>
              <w:rPr>
                <w:rFonts w:ascii="Arial" w:hAnsi="Arial" w:cs="Arial"/>
              </w:rPr>
            </w:pPr>
            <w:r w:rsidRPr="002D498A">
              <w:rPr>
                <w:rFonts w:ascii="Arial" w:hAnsi="Arial" w:cs="Arial"/>
              </w:rPr>
              <w:t>căderi, înainte şi înapoi</w:t>
            </w:r>
          </w:p>
          <w:p w:rsidR="00E12EB6" w:rsidRPr="009C1B79" w:rsidRDefault="00E12EB6" w:rsidP="006F6786">
            <w:pPr>
              <w:keepNext/>
              <w:numPr>
                <w:ilvl w:val="0"/>
                <w:numId w:val="19"/>
              </w:numPr>
              <w:rPr>
                <w:rFonts w:ascii="Arial" w:hAnsi="Arial" w:cs="Arial"/>
                <w:spacing w:val="-6"/>
              </w:rPr>
            </w:pPr>
            <w:r w:rsidRPr="002D498A">
              <w:rPr>
                <w:rFonts w:ascii="Arial" w:hAnsi="Arial" w:cs="Arial"/>
                <w:spacing w:val="-6"/>
              </w:rPr>
              <w:t>sărituri simple în poziţiile de bază A,B,C, înainte şi înapoi</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sidRPr="009C1B79">
              <w:rPr>
                <w:rFonts w:ascii="Arial" w:hAnsi="Arial" w:cs="Arial"/>
                <w:b/>
              </w:rPr>
              <w:t>8. Procedee tehnice specifice</w:t>
            </w:r>
          </w:p>
        </w:tc>
        <w:tc>
          <w:tcPr>
            <w:tcW w:w="5760" w:type="dxa"/>
            <w:shd w:val="clear" w:color="auto" w:fill="FFFFFF"/>
            <w:vAlign w:val="center"/>
          </w:tcPr>
          <w:p w:rsidR="00E12EB6" w:rsidRPr="007A023E" w:rsidRDefault="00E12EB6" w:rsidP="006F6786">
            <w:pPr>
              <w:keepNext/>
              <w:rPr>
                <w:rFonts w:ascii="Arial" w:hAnsi="Arial" w:cs="Arial"/>
                <w:b/>
              </w:rPr>
            </w:pPr>
            <w:r w:rsidRPr="007A023E">
              <w:rPr>
                <w:rFonts w:ascii="Arial" w:hAnsi="Arial" w:cs="Arial"/>
                <w:b/>
                <w:i/>
              </w:rPr>
              <w:t xml:space="preserve">a) Trambulina de </w:t>
            </w:r>
            <w:smartTag w:uri="urn:schemas-microsoft-com:office:smarttags" w:element="metricconverter">
              <w:smartTagPr>
                <w:attr w:name="ProductID" w:val="1 m"/>
              </w:smartTagPr>
              <w:r w:rsidRPr="007A023E">
                <w:rPr>
                  <w:rFonts w:ascii="Arial" w:hAnsi="Arial" w:cs="Arial"/>
                  <w:b/>
                  <w:i/>
                </w:rPr>
                <w:t>1 m</w:t>
              </w:r>
            </w:smartTag>
          </w:p>
          <w:p w:rsidR="00E12EB6" w:rsidRPr="002D498A" w:rsidRDefault="00E12EB6" w:rsidP="006F6786">
            <w:pPr>
              <w:keepNext/>
              <w:numPr>
                <w:ilvl w:val="0"/>
                <w:numId w:val="20"/>
              </w:numPr>
              <w:rPr>
                <w:rFonts w:ascii="Arial" w:hAnsi="Arial" w:cs="Arial"/>
              </w:rPr>
            </w:pPr>
            <w:r w:rsidRPr="002D498A">
              <w:rPr>
                <w:rFonts w:ascii="Arial" w:hAnsi="Arial" w:cs="Arial"/>
              </w:rPr>
              <w:t>sărituri obişnuite cu intrare în cap:</w:t>
            </w:r>
          </w:p>
          <w:p w:rsidR="00E12EB6" w:rsidRPr="002D498A" w:rsidRDefault="00E12EB6" w:rsidP="006F6786">
            <w:pPr>
              <w:keepNext/>
              <w:numPr>
                <w:ilvl w:val="0"/>
                <w:numId w:val="21"/>
              </w:numPr>
              <w:tabs>
                <w:tab w:val="clear" w:pos="1080"/>
                <w:tab w:val="num" w:pos="754"/>
              </w:tabs>
              <w:ind w:hanging="686"/>
              <w:rPr>
                <w:rFonts w:ascii="Arial" w:hAnsi="Arial" w:cs="Arial"/>
              </w:rPr>
            </w:pPr>
            <w:r w:rsidRPr="002D498A">
              <w:rPr>
                <w:rFonts w:ascii="Arial" w:hAnsi="Arial" w:cs="Arial"/>
              </w:rPr>
              <w:t xml:space="preserve">înainte: </w:t>
            </w:r>
            <w:smartTag w:uri="urn:schemas-microsoft-com:office:smarttags" w:element="metricconverter">
              <w:smartTagPr>
                <w:attr w:name="ProductID" w:val="101 A"/>
              </w:smartTagPr>
              <w:r w:rsidRPr="002D498A">
                <w:rPr>
                  <w:rFonts w:ascii="Arial" w:hAnsi="Arial" w:cs="Arial"/>
                </w:rPr>
                <w:t>101 A</w:t>
              </w:r>
            </w:smartTag>
            <w:r w:rsidRPr="002D498A">
              <w:rPr>
                <w:rFonts w:ascii="Arial" w:hAnsi="Arial" w:cs="Arial"/>
              </w:rPr>
              <w:t>.B.C</w:t>
            </w:r>
          </w:p>
          <w:p w:rsidR="00E12EB6" w:rsidRPr="002D498A" w:rsidRDefault="00E12EB6" w:rsidP="006F6786">
            <w:pPr>
              <w:keepNext/>
              <w:numPr>
                <w:ilvl w:val="0"/>
                <w:numId w:val="21"/>
              </w:numPr>
              <w:tabs>
                <w:tab w:val="clear" w:pos="1080"/>
                <w:tab w:val="num" w:pos="754"/>
              </w:tabs>
              <w:ind w:hanging="686"/>
              <w:rPr>
                <w:rFonts w:ascii="Arial" w:hAnsi="Arial" w:cs="Arial"/>
              </w:rPr>
            </w:pPr>
            <w:r w:rsidRPr="002D498A">
              <w:rPr>
                <w:rFonts w:ascii="Arial" w:hAnsi="Arial" w:cs="Arial"/>
              </w:rPr>
              <w:t xml:space="preserve">înapoi: </w:t>
            </w:r>
            <w:smartTag w:uri="urn:schemas-microsoft-com:office:smarttags" w:element="metricconverter">
              <w:smartTagPr>
                <w:attr w:name="ProductID" w:val="201 A"/>
              </w:smartTagPr>
              <w:r w:rsidRPr="002D498A">
                <w:rPr>
                  <w:rFonts w:ascii="Arial" w:hAnsi="Arial" w:cs="Arial"/>
                </w:rPr>
                <w:t>201 A</w:t>
              </w:r>
            </w:smartTag>
            <w:r w:rsidRPr="002D498A">
              <w:rPr>
                <w:rFonts w:ascii="Arial" w:hAnsi="Arial" w:cs="Arial"/>
              </w:rPr>
              <w:t>.B.C</w:t>
            </w:r>
          </w:p>
          <w:p w:rsidR="00E12EB6" w:rsidRPr="002D498A" w:rsidRDefault="00E12EB6" w:rsidP="006F6786">
            <w:pPr>
              <w:keepNext/>
              <w:numPr>
                <w:ilvl w:val="0"/>
                <w:numId w:val="21"/>
              </w:numPr>
              <w:tabs>
                <w:tab w:val="clear" w:pos="1080"/>
                <w:tab w:val="num" w:pos="754"/>
              </w:tabs>
              <w:ind w:hanging="686"/>
              <w:rPr>
                <w:rFonts w:ascii="Arial" w:hAnsi="Arial" w:cs="Arial"/>
              </w:rPr>
            </w:pPr>
            <w:r w:rsidRPr="002D498A">
              <w:rPr>
                <w:rFonts w:ascii="Arial" w:hAnsi="Arial" w:cs="Arial"/>
              </w:rPr>
              <w:t xml:space="preserve">răsturnat: </w:t>
            </w:r>
            <w:smartTag w:uri="urn:schemas-microsoft-com:office:smarttags" w:element="metricconverter">
              <w:smartTagPr>
                <w:attr w:name="ProductID" w:val="301 A"/>
              </w:smartTagPr>
              <w:r w:rsidRPr="002D498A">
                <w:rPr>
                  <w:rFonts w:ascii="Arial" w:hAnsi="Arial" w:cs="Arial"/>
                </w:rPr>
                <w:t>301 A</w:t>
              </w:r>
            </w:smartTag>
            <w:r w:rsidRPr="002D498A">
              <w:rPr>
                <w:rFonts w:ascii="Arial" w:hAnsi="Arial" w:cs="Arial"/>
              </w:rPr>
              <w:t>.B.C</w:t>
            </w:r>
          </w:p>
          <w:p w:rsidR="00E12EB6" w:rsidRPr="002D498A" w:rsidRDefault="00E12EB6" w:rsidP="006F6786">
            <w:pPr>
              <w:keepNext/>
              <w:numPr>
                <w:ilvl w:val="0"/>
                <w:numId w:val="21"/>
              </w:numPr>
              <w:tabs>
                <w:tab w:val="clear" w:pos="1080"/>
                <w:tab w:val="num" w:pos="754"/>
              </w:tabs>
              <w:ind w:hanging="686"/>
              <w:rPr>
                <w:rFonts w:ascii="Arial" w:hAnsi="Arial" w:cs="Arial"/>
              </w:rPr>
            </w:pPr>
            <w:r w:rsidRPr="002D498A">
              <w:rPr>
                <w:rFonts w:ascii="Arial" w:hAnsi="Arial" w:cs="Arial"/>
              </w:rPr>
              <w:t xml:space="preserve">contra: </w:t>
            </w:r>
            <w:smartTag w:uri="urn:schemas-microsoft-com:office:smarttags" w:element="metricconverter">
              <w:smartTagPr>
                <w:attr w:name="ProductID" w:val="401 A"/>
              </w:smartTagPr>
              <w:r w:rsidRPr="002D498A">
                <w:rPr>
                  <w:rFonts w:ascii="Arial" w:hAnsi="Arial" w:cs="Arial"/>
                </w:rPr>
                <w:t>401 A</w:t>
              </w:r>
            </w:smartTag>
            <w:r w:rsidRPr="002D498A">
              <w:rPr>
                <w:rFonts w:ascii="Arial" w:hAnsi="Arial" w:cs="Arial"/>
              </w:rPr>
              <w:t>.B.C</w:t>
            </w:r>
          </w:p>
          <w:p w:rsidR="00E12EB6" w:rsidRPr="002D498A" w:rsidRDefault="00E12EB6" w:rsidP="006F6786">
            <w:pPr>
              <w:keepNext/>
              <w:numPr>
                <w:ilvl w:val="1"/>
                <w:numId w:val="17"/>
              </w:numPr>
              <w:tabs>
                <w:tab w:val="clear" w:pos="1692"/>
                <w:tab w:val="num" w:pos="394"/>
              </w:tabs>
              <w:ind w:hanging="1658"/>
              <w:rPr>
                <w:rFonts w:ascii="Arial" w:hAnsi="Arial" w:cs="Arial"/>
              </w:rPr>
            </w:pPr>
            <w:r w:rsidRPr="002D498A">
              <w:rPr>
                <w:rFonts w:ascii="Arial" w:hAnsi="Arial" w:cs="Arial"/>
              </w:rPr>
              <w:t>salturi:</w:t>
            </w:r>
          </w:p>
          <w:p w:rsidR="00E12EB6" w:rsidRPr="002D498A" w:rsidRDefault="00E12EB6" w:rsidP="006F6786">
            <w:pPr>
              <w:keepNext/>
              <w:numPr>
                <w:ilvl w:val="0"/>
                <w:numId w:val="22"/>
              </w:numPr>
              <w:rPr>
                <w:rFonts w:ascii="Arial" w:hAnsi="Arial" w:cs="Arial"/>
              </w:rPr>
            </w:pPr>
            <w:r w:rsidRPr="002D498A">
              <w:rPr>
                <w:rFonts w:ascii="Arial" w:hAnsi="Arial" w:cs="Arial"/>
              </w:rPr>
              <w:t>înainte: 101, 103, 104</w:t>
            </w:r>
          </w:p>
          <w:p w:rsidR="00E12EB6" w:rsidRPr="002D498A" w:rsidRDefault="00E12EB6" w:rsidP="006F6786">
            <w:pPr>
              <w:keepNext/>
              <w:numPr>
                <w:ilvl w:val="0"/>
                <w:numId w:val="22"/>
              </w:numPr>
              <w:rPr>
                <w:rFonts w:ascii="Arial" w:hAnsi="Arial" w:cs="Arial"/>
              </w:rPr>
            </w:pPr>
            <w:r w:rsidRPr="002D498A">
              <w:rPr>
                <w:rFonts w:ascii="Arial" w:hAnsi="Arial" w:cs="Arial"/>
              </w:rPr>
              <w:t>înapoi: 202, 203</w:t>
            </w:r>
          </w:p>
          <w:p w:rsidR="00E12EB6" w:rsidRPr="002D498A" w:rsidRDefault="00E12EB6" w:rsidP="006F6786">
            <w:pPr>
              <w:keepNext/>
              <w:numPr>
                <w:ilvl w:val="0"/>
                <w:numId w:val="22"/>
              </w:numPr>
              <w:rPr>
                <w:rFonts w:ascii="Arial" w:hAnsi="Arial" w:cs="Arial"/>
              </w:rPr>
            </w:pPr>
            <w:r w:rsidRPr="002D498A">
              <w:rPr>
                <w:rFonts w:ascii="Arial" w:hAnsi="Arial" w:cs="Arial"/>
              </w:rPr>
              <w:t>răsturnat: 302</w:t>
            </w:r>
          </w:p>
          <w:p w:rsidR="00E12EB6" w:rsidRPr="002D498A" w:rsidRDefault="00E12EB6" w:rsidP="006F6786">
            <w:pPr>
              <w:keepNext/>
              <w:numPr>
                <w:ilvl w:val="0"/>
                <w:numId w:val="22"/>
              </w:numPr>
              <w:rPr>
                <w:rFonts w:ascii="Arial" w:hAnsi="Arial" w:cs="Arial"/>
              </w:rPr>
            </w:pPr>
            <w:r w:rsidRPr="002D498A">
              <w:rPr>
                <w:rFonts w:ascii="Arial" w:hAnsi="Arial" w:cs="Arial"/>
              </w:rPr>
              <w:t>contra 402</w:t>
            </w:r>
          </w:p>
          <w:p w:rsidR="00E12EB6" w:rsidRPr="002D498A" w:rsidRDefault="00E12EB6" w:rsidP="006F6786">
            <w:pPr>
              <w:keepNext/>
              <w:numPr>
                <w:ilvl w:val="1"/>
                <w:numId w:val="17"/>
              </w:numPr>
              <w:tabs>
                <w:tab w:val="clear" w:pos="1692"/>
                <w:tab w:val="num" w:pos="394"/>
              </w:tabs>
              <w:ind w:hanging="1658"/>
              <w:rPr>
                <w:rFonts w:ascii="Arial" w:hAnsi="Arial" w:cs="Arial"/>
              </w:rPr>
            </w:pPr>
            <w:r w:rsidRPr="002D498A">
              <w:rPr>
                <w:rFonts w:ascii="Arial" w:hAnsi="Arial" w:cs="Arial"/>
              </w:rPr>
              <w:t>sărituri cu ½ şurub:</w:t>
            </w:r>
          </w:p>
          <w:p w:rsidR="00E12EB6" w:rsidRPr="002D498A" w:rsidRDefault="00E12EB6" w:rsidP="006F6786">
            <w:pPr>
              <w:keepNext/>
              <w:numPr>
                <w:ilvl w:val="0"/>
                <w:numId w:val="23"/>
              </w:numPr>
              <w:rPr>
                <w:rFonts w:ascii="Arial" w:hAnsi="Arial" w:cs="Arial"/>
              </w:rPr>
            </w:pPr>
            <w:r w:rsidRPr="002D498A">
              <w:rPr>
                <w:rFonts w:ascii="Arial" w:hAnsi="Arial" w:cs="Arial"/>
              </w:rPr>
              <w:t>înainte: 5111</w:t>
            </w:r>
          </w:p>
          <w:p w:rsidR="00E12EB6" w:rsidRPr="002D498A" w:rsidRDefault="00E12EB6" w:rsidP="006F6786">
            <w:pPr>
              <w:keepNext/>
              <w:numPr>
                <w:ilvl w:val="0"/>
                <w:numId w:val="23"/>
              </w:numPr>
              <w:rPr>
                <w:rFonts w:ascii="Arial" w:hAnsi="Arial" w:cs="Arial"/>
              </w:rPr>
            </w:pPr>
            <w:r w:rsidRPr="002D498A">
              <w:rPr>
                <w:rFonts w:ascii="Arial" w:hAnsi="Arial" w:cs="Arial"/>
              </w:rPr>
              <w:t>înapoi: 5211</w:t>
            </w:r>
          </w:p>
          <w:p w:rsidR="00E12EB6" w:rsidRPr="002D498A" w:rsidRDefault="00E12EB6" w:rsidP="006F6786">
            <w:pPr>
              <w:keepNext/>
              <w:numPr>
                <w:ilvl w:val="1"/>
                <w:numId w:val="17"/>
              </w:numPr>
              <w:tabs>
                <w:tab w:val="clear" w:pos="1692"/>
                <w:tab w:val="num" w:pos="394"/>
              </w:tabs>
              <w:ind w:hanging="1658"/>
              <w:rPr>
                <w:rFonts w:ascii="Arial" w:hAnsi="Arial" w:cs="Arial"/>
              </w:rPr>
            </w:pPr>
            <w:r w:rsidRPr="002D498A">
              <w:rPr>
                <w:rFonts w:ascii="Arial" w:hAnsi="Arial" w:cs="Arial"/>
              </w:rPr>
              <w:t>salturi cu şurub:</w:t>
            </w:r>
          </w:p>
          <w:p w:rsidR="00E12EB6" w:rsidRPr="002D498A" w:rsidRDefault="00E12EB6" w:rsidP="006F6786">
            <w:pPr>
              <w:keepNext/>
              <w:numPr>
                <w:ilvl w:val="0"/>
                <w:numId w:val="24"/>
              </w:numPr>
              <w:rPr>
                <w:rFonts w:ascii="Arial" w:hAnsi="Arial" w:cs="Arial"/>
              </w:rPr>
            </w:pPr>
            <w:r w:rsidRPr="002D498A">
              <w:rPr>
                <w:rFonts w:ascii="Arial" w:hAnsi="Arial" w:cs="Arial"/>
              </w:rPr>
              <w:t>înainte: 5122 (salt înainte cu şurub)</w:t>
            </w:r>
          </w:p>
          <w:p w:rsidR="00E12EB6" w:rsidRPr="002D498A" w:rsidRDefault="00E12EB6" w:rsidP="006F6786">
            <w:pPr>
              <w:keepNext/>
              <w:numPr>
                <w:ilvl w:val="0"/>
                <w:numId w:val="24"/>
              </w:numPr>
              <w:rPr>
                <w:rFonts w:ascii="Arial" w:hAnsi="Arial" w:cs="Arial"/>
              </w:rPr>
            </w:pPr>
            <w:r w:rsidRPr="002D498A">
              <w:rPr>
                <w:rFonts w:ascii="Arial" w:hAnsi="Arial" w:cs="Arial"/>
              </w:rPr>
              <w:t>înapoi: 5221 (salt înapoi cu ½ şurub)</w:t>
            </w:r>
          </w:p>
          <w:p w:rsidR="00E12EB6" w:rsidRPr="007A023E" w:rsidRDefault="00E12EB6" w:rsidP="006F6786">
            <w:pPr>
              <w:keepNext/>
              <w:rPr>
                <w:rFonts w:ascii="Arial" w:hAnsi="Arial" w:cs="Arial"/>
                <w:b/>
              </w:rPr>
            </w:pPr>
            <w:r w:rsidRPr="007A023E">
              <w:rPr>
                <w:rFonts w:ascii="Arial" w:hAnsi="Arial" w:cs="Arial"/>
                <w:b/>
                <w:i/>
              </w:rPr>
              <w:lastRenderedPageBreak/>
              <w:t xml:space="preserve">b) Trambulina de </w:t>
            </w:r>
            <w:smartTag w:uri="urn:schemas-microsoft-com:office:smarttags" w:element="metricconverter">
              <w:smartTagPr>
                <w:attr w:name="ProductID" w:val="3 m"/>
              </w:smartTagPr>
              <w:r w:rsidRPr="007A023E">
                <w:rPr>
                  <w:rFonts w:ascii="Arial" w:hAnsi="Arial" w:cs="Arial"/>
                  <w:b/>
                  <w:i/>
                </w:rPr>
                <w:t>3 m</w:t>
              </w:r>
            </w:smartTag>
          </w:p>
          <w:p w:rsidR="00E12EB6" w:rsidRPr="002D498A" w:rsidRDefault="00E12EB6" w:rsidP="006F6786">
            <w:pPr>
              <w:keepNext/>
              <w:numPr>
                <w:ilvl w:val="0"/>
                <w:numId w:val="18"/>
              </w:numPr>
              <w:rPr>
                <w:rFonts w:ascii="Arial" w:hAnsi="Arial" w:cs="Arial"/>
              </w:rPr>
            </w:pPr>
            <w:r w:rsidRPr="002D498A">
              <w:rPr>
                <w:rFonts w:ascii="Arial" w:hAnsi="Arial" w:cs="Arial"/>
              </w:rPr>
              <w:t>sărituri:</w:t>
            </w:r>
          </w:p>
          <w:p w:rsidR="00E12EB6" w:rsidRPr="002D498A" w:rsidRDefault="00E12EB6" w:rsidP="006F6786">
            <w:pPr>
              <w:keepNext/>
              <w:numPr>
                <w:ilvl w:val="0"/>
                <w:numId w:val="25"/>
              </w:numPr>
              <w:rPr>
                <w:rFonts w:ascii="Arial" w:hAnsi="Arial" w:cs="Arial"/>
              </w:rPr>
            </w:pPr>
            <w:r w:rsidRPr="002D498A">
              <w:rPr>
                <w:rFonts w:ascii="Arial" w:hAnsi="Arial" w:cs="Arial"/>
              </w:rPr>
              <w:t>înainte: 101, 102, 103, 104</w:t>
            </w:r>
          </w:p>
          <w:p w:rsidR="00E12EB6" w:rsidRPr="002D498A" w:rsidRDefault="00E12EB6" w:rsidP="006F6786">
            <w:pPr>
              <w:keepNext/>
              <w:numPr>
                <w:ilvl w:val="0"/>
                <w:numId w:val="25"/>
              </w:numPr>
              <w:rPr>
                <w:rFonts w:ascii="Arial" w:hAnsi="Arial" w:cs="Arial"/>
              </w:rPr>
            </w:pPr>
            <w:r w:rsidRPr="002D498A">
              <w:rPr>
                <w:rFonts w:ascii="Arial" w:hAnsi="Arial" w:cs="Arial"/>
              </w:rPr>
              <w:t>înapoi: 201, 202, 203</w:t>
            </w:r>
          </w:p>
          <w:p w:rsidR="00E12EB6" w:rsidRPr="002D498A" w:rsidRDefault="00E12EB6" w:rsidP="006F6786">
            <w:pPr>
              <w:keepNext/>
              <w:numPr>
                <w:ilvl w:val="0"/>
                <w:numId w:val="25"/>
              </w:numPr>
              <w:rPr>
                <w:rFonts w:ascii="Arial" w:hAnsi="Arial" w:cs="Arial"/>
              </w:rPr>
            </w:pPr>
            <w:r w:rsidRPr="002D498A">
              <w:rPr>
                <w:rFonts w:ascii="Arial" w:hAnsi="Arial" w:cs="Arial"/>
              </w:rPr>
              <w:t>răsturnat: 301, 302, 303</w:t>
            </w:r>
          </w:p>
          <w:p w:rsidR="00E12EB6" w:rsidRPr="002D498A" w:rsidRDefault="00E12EB6" w:rsidP="006F6786">
            <w:pPr>
              <w:keepNext/>
              <w:numPr>
                <w:ilvl w:val="0"/>
                <w:numId w:val="25"/>
              </w:numPr>
              <w:rPr>
                <w:rFonts w:ascii="Arial" w:hAnsi="Arial" w:cs="Arial"/>
              </w:rPr>
            </w:pPr>
            <w:r w:rsidRPr="002D498A">
              <w:rPr>
                <w:rFonts w:ascii="Arial" w:hAnsi="Arial" w:cs="Arial"/>
              </w:rPr>
              <w:t>contra: 401, 403, 404</w:t>
            </w:r>
          </w:p>
          <w:p w:rsidR="00E12EB6" w:rsidRPr="009C1B79" w:rsidRDefault="00E12EB6" w:rsidP="006F6786">
            <w:pPr>
              <w:pStyle w:val="Header"/>
              <w:numPr>
                <w:ilvl w:val="0"/>
                <w:numId w:val="8"/>
              </w:numPr>
              <w:tabs>
                <w:tab w:val="clear" w:pos="4153"/>
                <w:tab w:val="clear" w:pos="8306"/>
              </w:tabs>
              <w:rPr>
                <w:rFonts w:ascii="Arial" w:hAnsi="Arial" w:cs="Arial"/>
              </w:rPr>
            </w:pPr>
            <w:r w:rsidRPr="002D498A">
              <w:rPr>
                <w:rFonts w:ascii="Arial" w:hAnsi="Arial" w:cs="Arial"/>
              </w:rPr>
              <w:t>şurub înainte: 5111, 5132, înapoi: 5211, 5221</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Pr>
                <w:rFonts w:ascii="Arial" w:hAnsi="Arial" w:cs="Arial"/>
                <w:b/>
              </w:rPr>
              <w:lastRenderedPageBreak/>
              <w:t xml:space="preserve">9. </w:t>
            </w:r>
            <w:r w:rsidRPr="009C1B79">
              <w:rPr>
                <w:rFonts w:ascii="Arial" w:hAnsi="Arial" w:cs="Arial"/>
                <w:b/>
              </w:rPr>
              <w:t xml:space="preserve">Procedee tehnice </w:t>
            </w:r>
            <w:r>
              <w:rPr>
                <w:rFonts w:ascii="Arial" w:hAnsi="Arial" w:cs="Arial"/>
                <w:b/>
              </w:rPr>
              <w:t>recomandate individual (după caz)</w:t>
            </w:r>
          </w:p>
        </w:tc>
        <w:tc>
          <w:tcPr>
            <w:tcW w:w="5760" w:type="dxa"/>
            <w:shd w:val="clear" w:color="auto" w:fill="FFFFFF"/>
            <w:vAlign w:val="center"/>
          </w:tcPr>
          <w:tbl>
            <w:tblPr>
              <w:tblW w:w="0" w:type="auto"/>
              <w:tblLook w:val="01E0" w:firstRow="1" w:lastRow="1" w:firstColumn="1" w:lastColumn="1" w:noHBand="0" w:noVBand="0"/>
            </w:tblPr>
            <w:tblGrid>
              <w:gridCol w:w="1979"/>
              <w:gridCol w:w="3565"/>
            </w:tblGrid>
            <w:tr w:rsidR="00E12EB6" w:rsidRPr="002D498A" w:rsidTr="006F6786">
              <w:tc>
                <w:tcPr>
                  <w:tcW w:w="2078" w:type="dxa"/>
                </w:tcPr>
                <w:p w:rsidR="00E12EB6" w:rsidRPr="002D498A" w:rsidRDefault="00E12EB6" w:rsidP="006F6786">
                  <w:pPr>
                    <w:pStyle w:val="Header"/>
                    <w:ind w:left="106"/>
                    <w:rPr>
                      <w:rFonts w:ascii="Arial" w:hAnsi="Arial" w:cs="Arial"/>
                      <w:b/>
                      <w:i/>
                      <w:spacing w:val="-6"/>
                    </w:rPr>
                  </w:pPr>
                  <w:r w:rsidRPr="002D498A">
                    <w:rPr>
                      <w:rFonts w:ascii="Arial" w:hAnsi="Arial" w:cs="Arial"/>
                      <w:spacing w:val="-6"/>
                    </w:rPr>
                    <w:t xml:space="preserve">a) Trambulina 1 m: </w:t>
                  </w:r>
                </w:p>
              </w:tc>
              <w:tc>
                <w:tcPr>
                  <w:tcW w:w="3956" w:type="dxa"/>
                </w:tcPr>
                <w:p w:rsidR="00E12EB6" w:rsidRPr="002D498A" w:rsidRDefault="00E12EB6" w:rsidP="006F6786">
                  <w:pPr>
                    <w:pStyle w:val="Header"/>
                    <w:rPr>
                      <w:rFonts w:ascii="Arial" w:hAnsi="Arial" w:cs="Arial"/>
                    </w:rPr>
                  </w:pPr>
                  <w:r w:rsidRPr="002D498A">
                    <w:rPr>
                      <w:rFonts w:ascii="Arial" w:hAnsi="Arial" w:cs="Arial"/>
                    </w:rPr>
                    <w:t>101, 103, 201, 202, 301, 401, 5111, 5211,</w:t>
                  </w:r>
                </w:p>
                <w:p w:rsidR="00E12EB6" w:rsidRPr="002D498A" w:rsidRDefault="00E12EB6" w:rsidP="006F6786">
                  <w:pPr>
                    <w:pStyle w:val="Header"/>
                    <w:spacing w:after="40"/>
                    <w:rPr>
                      <w:rFonts w:ascii="Arial" w:hAnsi="Arial" w:cs="Arial"/>
                    </w:rPr>
                  </w:pPr>
                  <w:r w:rsidRPr="002D498A">
                    <w:rPr>
                      <w:rFonts w:ascii="Arial" w:hAnsi="Arial" w:cs="Arial"/>
                    </w:rPr>
                    <w:t>102, 104, 202, 203, 301, 402, 5111</w:t>
                  </w:r>
                </w:p>
              </w:tc>
            </w:tr>
            <w:tr w:rsidR="00E12EB6" w:rsidRPr="002D498A" w:rsidTr="006F6786">
              <w:tc>
                <w:tcPr>
                  <w:tcW w:w="2078" w:type="dxa"/>
                </w:tcPr>
                <w:p w:rsidR="00E12EB6" w:rsidRPr="002D498A" w:rsidRDefault="00E12EB6" w:rsidP="006F6786">
                  <w:pPr>
                    <w:pStyle w:val="Header"/>
                    <w:ind w:left="106"/>
                    <w:rPr>
                      <w:rFonts w:ascii="Arial" w:hAnsi="Arial" w:cs="Arial"/>
                      <w:b/>
                      <w:i/>
                      <w:spacing w:val="-6"/>
                    </w:rPr>
                  </w:pPr>
                  <w:r w:rsidRPr="002D498A">
                    <w:rPr>
                      <w:rFonts w:ascii="Arial" w:hAnsi="Arial" w:cs="Arial"/>
                      <w:spacing w:val="-6"/>
                    </w:rPr>
                    <w:t>b) Trambulina 1 m:</w:t>
                  </w:r>
                </w:p>
              </w:tc>
              <w:tc>
                <w:tcPr>
                  <w:tcW w:w="3956" w:type="dxa"/>
                </w:tcPr>
                <w:p w:rsidR="00E12EB6" w:rsidRPr="002D498A" w:rsidRDefault="00E12EB6" w:rsidP="006F6786">
                  <w:pPr>
                    <w:pStyle w:val="Header"/>
                    <w:rPr>
                      <w:rFonts w:ascii="Arial" w:hAnsi="Arial" w:cs="Arial"/>
                    </w:rPr>
                  </w:pPr>
                  <w:r w:rsidRPr="002D498A">
                    <w:rPr>
                      <w:rFonts w:ascii="Arial" w:hAnsi="Arial" w:cs="Arial"/>
                    </w:rPr>
                    <w:t>101, 103, 201, 202, 301, 401, 5221,</w:t>
                  </w:r>
                </w:p>
                <w:p w:rsidR="00E12EB6" w:rsidRPr="002D498A" w:rsidRDefault="00E12EB6" w:rsidP="006F6786">
                  <w:pPr>
                    <w:spacing w:after="40"/>
                    <w:rPr>
                      <w:rFonts w:ascii="Arial" w:hAnsi="Arial" w:cs="Arial"/>
                    </w:rPr>
                  </w:pPr>
                  <w:r w:rsidRPr="002D498A">
                    <w:rPr>
                      <w:rFonts w:ascii="Arial" w:hAnsi="Arial" w:cs="Arial"/>
                    </w:rPr>
                    <w:t>103, 104, 201, 203, 403, 5123</w:t>
                  </w:r>
                </w:p>
              </w:tc>
            </w:tr>
          </w:tbl>
          <w:p w:rsidR="00E12EB6" w:rsidRPr="007A023E" w:rsidRDefault="00E12EB6" w:rsidP="006F6786">
            <w:pPr>
              <w:keepNext/>
              <w:rPr>
                <w:rFonts w:ascii="Arial" w:hAnsi="Arial" w:cs="Arial"/>
                <w:b/>
                <w:i/>
              </w:rPr>
            </w:pP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Pr>
                <w:rFonts w:ascii="Arial" w:hAnsi="Arial" w:cs="Arial"/>
                <w:b/>
              </w:rPr>
              <w:t>10</w:t>
            </w:r>
            <w:r w:rsidRPr="009C1B79">
              <w:rPr>
                <w:rFonts w:ascii="Arial" w:hAnsi="Arial" w:cs="Arial"/>
                <w:b/>
              </w:rPr>
              <w:t>. Trăsături psihice dominante</w:t>
            </w:r>
          </w:p>
        </w:tc>
        <w:tc>
          <w:tcPr>
            <w:tcW w:w="5760" w:type="dxa"/>
            <w:shd w:val="clear" w:color="auto" w:fill="FFFFFF"/>
            <w:vAlign w:val="center"/>
          </w:tcPr>
          <w:p w:rsidR="00E12EB6" w:rsidRPr="002D498A" w:rsidRDefault="00E12EB6" w:rsidP="006F6786">
            <w:pPr>
              <w:numPr>
                <w:ilvl w:val="0"/>
                <w:numId w:val="12"/>
              </w:numPr>
              <w:rPr>
                <w:rFonts w:ascii="Arial" w:hAnsi="Arial" w:cs="Arial"/>
              </w:rPr>
            </w:pPr>
            <w:r w:rsidRPr="002D498A">
              <w:rPr>
                <w:rFonts w:ascii="Arial" w:hAnsi="Arial" w:cs="Arial"/>
              </w:rPr>
              <w:t>concentrare</w:t>
            </w:r>
          </w:p>
          <w:p w:rsidR="00E12EB6" w:rsidRPr="002D498A" w:rsidRDefault="00E12EB6" w:rsidP="006F6786">
            <w:pPr>
              <w:numPr>
                <w:ilvl w:val="0"/>
                <w:numId w:val="12"/>
              </w:numPr>
              <w:rPr>
                <w:rFonts w:ascii="Arial" w:hAnsi="Arial" w:cs="Arial"/>
              </w:rPr>
            </w:pPr>
            <w:r w:rsidRPr="002D498A">
              <w:rPr>
                <w:rFonts w:ascii="Arial" w:hAnsi="Arial" w:cs="Arial"/>
              </w:rPr>
              <w:t>atenţie distributivă</w:t>
            </w:r>
          </w:p>
          <w:p w:rsidR="00E12EB6" w:rsidRPr="002D498A" w:rsidRDefault="00E12EB6" w:rsidP="006F6786">
            <w:pPr>
              <w:numPr>
                <w:ilvl w:val="0"/>
                <w:numId w:val="12"/>
              </w:numPr>
              <w:rPr>
                <w:rFonts w:ascii="Arial" w:hAnsi="Arial" w:cs="Arial"/>
              </w:rPr>
            </w:pPr>
            <w:r w:rsidRPr="002D498A">
              <w:rPr>
                <w:rFonts w:ascii="Arial" w:hAnsi="Arial" w:cs="Arial"/>
              </w:rPr>
              <w:t>iniţiativă</w:t>
            </w:r>
          </w:p>
          <w:p w:rsidR="00E12EB6" w:rsidRPr="002D498A" w:rsidRDefault="00E12EB6" w:rsidP="006F6786">
            <w:pPr>
              <w:numPr>
                <w:ilvl w:val="0"/>
                <w:numId w:val="12"/>
              </w:numPr>
              <w:rPr>
                <w:rFonts w:ascii="Arial" w:hAnsi="Arial" w:cs="Arial"/>
              </w:rPr>
            </w:pPr>
            <w:r w:rsidRPr="002D498A">
              <w:rPr>
                <w:rFonts w:ascii="Arial" w:hAnsi="Arial" w:cs="Arial"/>
              </w:rPr>
              <w:t>curaj</w:t>
            </w:r>
          </w:p>
          <w:p w:rsidR="00E12EB6" w:rsidRPr="002D498A" w:rsidRDefault="00E12EB6" w:rsidP="006F6786">
            <w:pPr>
              <w:numPr>
                <w:ilvl w:val="0"/>
                <w:numId w:val="12"/>
              </w:numPr>
              <w:rPr>
                <w:rFonts w:ascii="Arial" w:hAnsi="Arial" w:cs="Arial"/>
              </w:rPr>
            </w:pPr>
            <w:r w:rsidRPr="002D498A">
              <w:rPr>
                <w:rFonts w:ascii="Arial" w:hAnsi="Arial" w:cs="Arial"/>
              </w:rPr>
              <w:t>dârzenie</w:t>
            </w:r>
          </w:p>
          <w:p w:rsidR="00E12EB6" w:rsidRPr="002D498A" w:rsidRDefault="00E12EB6" w:rsidP="006F6786">
            <w:pPr>
              <w:numPr>
                <w:ilvl w:val="0"/>
                <w:numId w:val="12"/>
              </w:numPr>
              <w:rPr>
                <w:rFonts w:ascii="Arial" w:hAnsi="Arial" w:cs="Arial"/>
              </w:rPr>
            </w:pPr>
            <w:r w:rsidRPr="002D498A">
              <w:rPr>
                <w:rFonts w:ascii="Arial" w:hAnsi="Arial" w:cs="Arial"/>
              </w:rPr>
              <w:t>stăpânire de sine</w:t>
            </w:r>
          </w:p>
          <w:p w:rsidR="00E12EB6" w:rsidRPr="002D498A" w:rsidRDefault="00E12EB6" w:rsidP="006F6786">
            <w:pPr>
              <w:numPr>
                <w:ilvl w:val="0"/>
                <w:numId w:val="12"/>
              </w:numPr>
              <w:rPr>
                <w:rFonts w:ascii="Arial" w:hAnsi="Arial" w:cs="Arial"/>
              </w:rPr>
            </w:pPr>
            <w:r w:rsidRPr="002D498A">
              <w:rPr>
                <w:rFonts w:ascii="Arial" w:hAnsi="Arial" w:cs="Arial"/>
              </w:rPr>
              <w:t>colaborare şi întrajutorare</w:t>
            </w:r>
          </w:p>
          <w:p w:rsidR="00E12EB6" w:rsidRPr="002D498A" w:rsidRDefault="00E12EB6" w:rsidP="006F6786">
            <w:pPr>
              <w:numPr>
                <w:ilvl w:val="0"/>
                <w:numId w:val="12"/>
              </w:numPr>
              <w:rPr>
                <w:rFonts w:ascii="Arial" w:hAnsi="Arial" w:cs="Arial"/>
              </w:rPr>
            </w:pPr>
            <w:r w:rsidRPr="002D498A">
              <w:rPr>
                <w:rFonts w:ascii="Arial" w:hAnsi="Arial" w:cs="Arial"/>
              </w:rPr>
              <w:t>rezistenţă la stres</w:t>
            </w:r>
          </w:p>
          <w:p w:rsidR="00E12EB6" w:rsidRPr="002D498A" w:rsidRDefault="00E12EB6" w:rsidP="006F6786">
            <w:pPr>
              <w:numPr>
                <w:ilvl w:val="0"/>
                <w:numId w:val="12"/>
              </w:numPr>
              <w:rPr>
                <w:rFonts w:ascii="Arial" w:hAnsi="Arial" w:cs="Arial"/>
              </w:rPr>
            </w:pPr>
            <w:r w:rsidRPr="002D498A">
              <w:rPr>
                <w:rFonts w:ascii="Arial" w:hAnsi="Arial" w:cs="Arial"/>
              </w:rPr>
              <w:t>memorie motrică</w:t>
            </w:r>
          </w:p>
          <w:p w:rsidR="00E12EB6" w:rsidRDefault="00E12EB6" w:rsidP="006F6786">
            <w:pPr>
              <w:numPr>
                <w:ilvl w:val="0"/>
                <w:numId w:val="12"/>
              </w:numPr>
              <w:rPr>
                <w:rFonts w:ascii="Arial" w:hAnsi="Arial" w:cs="Arial"/>
              </w:rPr>
            </w:pPr>
            <w:r w:rsidRPr="002D498A">
              <w:rPr>
                <w:rFonts w:ascii="Arial" w:hAnsi="Arial" w:cs="Arial"/>
              </w:rPr>
              <w:t>echilibru afectiv</w:t>
            </w:r>
          </w:p>
          <w:p w:rsidR="00E12EB6" w:rsidRPr="009C1B79" w:rsidRDefault="00E12EB6" w:rsidP="006F6786">
            <w:pPr>
              <w:numPr>
                <w:ilvl w:val="0"/>
                <w:numId w:val="12"/>
              </w:numPr>
              <w:rPr>
                <w:rFonts w:ascii="Arial" w:hAnsi="Arial" w:cs="Arial"/>
              </w:rPr>
            </w:pPr>
            <w:r w:rsidRPr="002D498A">
              <w:rPr>
                <w:rFonts w:ascii="Arial" w:hAnsi="Arial" w:cs="Arial"/>
              </w:rPr>
              <w:t>spirit de iniţiativă</w:t>
            </w:r>
          </w:p>
        </w:tc>
      </w:tr>
      <w:tr w:rsidR="00E12EB6" w:rsidRPr="009C1B79" w:rsidTr="006F6786">
        <w:trPr>
          <w:trHeight w:val="172"/>
        </w:trPr>
        <w:tc>
          <w:tcPr>
            <w:tcW w:w="3735" w:type="dxa"/>
            <w:shd w:val="clear" w:color="auto" w:fill="FFFFFF"/>
            <w:vAlign w:val="center"/>
          </w:tcPr>
          <w:p w:rsidR="00E12EB6" w:rsidRPr="009C1B79" w:rsidRDefault="00E12EB6" w:rsidP="006F6786">
            <w:pPr>
              <w:tabs>
                <w:tab w:val="num" w:pos="1134"/>
              </w:tabs>
              <w:rPr>
                <w:rFonts w:ascii="Arial" w:hAnsi="Arial" w:cs="Arial"/>
                <w:b/>
              </w:rPr>
            </w:pPr>
            <w:r>
              <w:rPr>
                <w:rFonts w:ascii="Arial" w:hAnsi="Arial" w:cs="Arial"/>
                <w:b/>
              </w:rPr>
              <w:t>11</w:t>
            </w:r>
            <w:r w:rsidRPr="009C1B79">
              <w:rPr>
                <w:rFonts w:ascii="Arial" w:hAnsi="Arial" w:cs="Arial"/>
                <w:b/>
              </w:rPr>
              <w:t>. Protecţie individuală</w:t>
            </w:r>
          </w:p>
        </w:tc>
        <w:tc>
          <w:tcPr>
            <w:tcW w:w="5760" w:type="dxa"/>
            <w:shd w:val="clear" w:color="auto" w:fill="FFFFFF"/>
            <w:vAlign w:val="center"/>
          </w:tcPr>
          <w:p w:rsidR="00E12EB6" w:rsidRPr="000146B1" w:rsidRDefault="00E12EB6" w:rsidP="006F6786">
            <w:pPr>
              <w:numPr>
                <w:ilvl w:val="0"/>
                <w:numId w:val="10"/>
              </w:numPr>
              <w:tabs>
                <w:tab w:val="clear" w:pos="927"/>
                <w:tab w:val="num" w:pos="376"/>
              </w:tabs>
              <w:ind w:left="376" w:hanging="376"/>
              <w:rPr>
                <w:rFonts w:ascii="Arial" w:hAnsi="Arial" w:cs="Arial"/>
              </w:rPr>
            </w:pPr>
            <w:r w:rsidRPr="000146B1">
              <w:rPr>
                <w:rFonts w:ascii="Arial" w:hAnsi="Arial" w:cs="Arial"/>
              </w:rPr>
              <w:t>tehnici de reechilibrare metabolică</w:t>
            </w:r>
          </w:p>
          <w:p w:rsidR="00E12EB6" w:rsidRPr="000146B1" w:rsidRDefault="00E12EB6" w:rsidP="006F6786">
            <w:pPr>
              <w:numPr>
                <w:ilvl w:val="0"/>
                <w:numId w:val="10"/>
              </w:numPr>
              <w:tabs>
                <w:tab w:val="clear" w:pos="927"/>
                <w:tab w:val="num" w:pos="376"/>
              </w:tabs>
              <w:ind w:left="376" w:hanging="376"/>
              <w:rPr>
                <w:rFonts w:ascii="Arial" w:hAnsi="Arial" w:cs="Arial"/>
              </w:rPr>
            </w:pPr>
            <w:r w:rsidRPr="000146B1">
              <w:rPr>
                <w:rFonts w:ascii="Arial" w:hAnsi="Arial" w:cs="Arial"/>
              </w:rPr>
              <w:t>modalităţi de atenuare a şocurilor</w:t>
            </w:r>
          </w:p>
          <w:p w:rsidR="00E12EB6" w:rsidRPr="009C1B79" w:rsidRDefault="00E12EB6" w:rsidP="006F6786">
            <w:pPr>
              <w:numPr>
                <w:ilvl w:val="0"/>
                <w:numId w:val="10"/>
              </w:numPr>
              <w:tabs>
                <w:tab w:val="clear" w:pos="927"/>
                <w:tab w:val="num" w:pos="376"/>
              </w:tabs>
              <w:ind w:left="376" w:hanging="376"/>
              <w:rPr>
                <w:rFonts w:ascii="Arial" w:hAnsi="Arial" w:cs="Arial"/>
              </w:rPr>
            </w:pPr>
            <w:r w:rsidRPr="000146B1">
              <w:rPr>
                <w:rFonts w:ascii="Arial" w:hAnsi="Arial" w:cs="Arial"/>
              </w:rPr>
              <w:t>cunoştinţe teoretice despre: importanţa „încălzirii”; respiraţia cu caracter de refacere; tehnicile de acordare reciprocă a ajutorului/ sprijinului în execuţii</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keepNext/>
              <w:keepLines/>
              <w:rPr>
                <w:rFonts w:ascii="Arial" w:hAnsi="Arial" w:cs="Arial"/>
                <w:b/>
              </w:rPr>
            </w:pPr>
            <w:r>
              <w:rPr>
                <w:rFonts w:ascii="Arial" w:hAnsi="Arial" w:cs="Arial"/>
                <w:b/>
              </w:rPr>
              <w:t>12</w:t>
            </w:r>
            <w:r w:rsidRPr="009C1B79">
              <w:rPr>
                <w:rFonts w:ascii="Arial" w:hAnsi="Arial" w:cs="Arial"/>
                <w:b/>
              </w:rPr>
              <w:t>. Randament sportiv</w:t>
            </w:r>
          </w:p>
        </w:tc>
        <w:tc>
          <w:tcPr>
            <w:tcW w:w="5760" w:type="dxa"/>
            <w:shd w:val="clear" w:color="auto" w:fill="FFFFFF"/>
            <w:vAlign w:val="center"/>
          </w:tcPr>
          <w:p w:rsidR="00E12EB6" w:rsidRPr="000146B1" w:rsidRDefault="00E12EB6" w:rsidP="006F6786">
            <w:pPr>
              <w:pStyle w:val="Header"/>
              <w:keepNext/>
              <w:keepLines/>
              <w:numPr>
                <w:ilvl w:val="0"/>
                <w:numId w:val="9"/>
              </w:numPr>
              <w:tabs>
                <w:tab w:val="clear" w:pos="4153"/>
                <w:tab w:val="clear" w:pos="8306"/>
              </w:tabs>
              <w:rPr>
                <w:rFonts w:ascii="Arial" w:hAnsi="Arial" w:cs="Arial"/>
              </w:rPr>
            </w:pPr>
            <w:r w:rsidRPr="000146B1">
              <w:rPr>
                <w:rFonts w:ascii="Arial" w:hAnsi="Arial" w:cs="Arial"/>
              </w:rPr>
              <w:t>factorii care condiţionează instruirea</w:t>
            </w:r>
          </w:p>
          <w:p w:rsidR="00E12EB6" w:rsidRPr="000146B1" w:rsidRDefault="00E12EB6" w:rsidP="006F6786">
            <w:pPr>
              <w:pStyle w:val="Header"/>
              <w:keepNext/>
              <w:keepLines/>
              <w:numPr>
                <w:ilvl w:val="0"/>
                <w:numId w:val="9"/>
              </w:numPr>
              <w:tabs>
                <w:tab w:val="clear" w:pos="4153"/>
                <w:tab w:val="clear" w:pos="8306"/>
              </w:tabs>
              <w:rPr>
                <w:rFonts w:ascii="Arial" w:hAnsi="Arial" w:cs="Arial"/>
              </w:rPr>
            </w:pPr>
            <w:r w:rsidRPr="000146B1">
              <w:rPr>
                <w:rFonts w:ascii="Arial" w:hAnsi="Arial" w:cs="Arial"/>
              </w:rPr>
              <w:t>cauzele care reduc randamentul</w:t>
            </w:r>
          </w:p>
          <w:p w:rsidR="00E12EB6" w:rsidRPr="009C1B79" w:rsidRDefault="00E12EB6" w:rsidP="006F6786">
            <w:pPr>
              <w:pStyle w:val="Header"/>
              <w:keepNext/>
              <w:keepLines/>
              <w:numPr>
                <w:ilvl w:val="0"/>
                <w:numId w:val="9"/>
              </w:numPr>
              <w:tabs>
                <w:tab w:val="clear" w:pos="4153"/>
                <w:tab w:val="clear" w:pos="8306"/>
              </w:tabs>
              <w:rPr>
                <w:rFonts w:ascii="Arial" w:hAnsi="Arial" w:cs="Arial"/>
              </w:rPr>
            </w:pPr>
            <w:r w:rsidRPr="000146B1">
              <w:rPr>
                <w:rFonts w:ascii="Arial" w:hAnsi="Arial" w:cs="Arial"/>
              </w:rPr>
              <w:t>criterii de apreciere a randamentului</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Pr>
                <w:rFonts w:ascii="Arial" w:hAnsi="Arial" w:cs="Arial"/>
                <w:b/>
              </w:rPr>
              <w:t>13</w:t>
            </w:r>
            <w:r w:rsidRPr="009C1B79">
              <w:rPr>
                <w:rFonts w:ascii="Arial" w:hAnsi="Arial" w:cs="Arial"/>
                <w:b/>
              </w:rPr>
              <w:t>. Prevederi regulamentare</w:t>
            </w:r>
          </w:p>
        </w:tc>
        <w:tc>
          <w:tcPr>
            <w:tcW w:w="5760" w:type="dxa"/>
            <w:shd w:val="clear" w:color="auto" w:fill="FFFFFF"/>
            <w:vAlign w:val="center"/>
          </w:tcPr>
          <w:p w:rsidR="00E12EB6" w:rsidRPr="009C1B79" w:rsidRDefault="00E12EB6" w:rsidP="006F6786">
            <w:pPr>
              <w:pStyle w:val="Header"/>
              <w:numPr>
                <w:ilvl w:val="0"/>
                <w:numId w:val="9"/>
              </w:numPr>
              <w:tabs>
                <w:tab w:val="clear" w:pos="4153"/>
                <w:tab w:val="clear" w:pos="8306"/>
              </w:tabs>
              <w:rPr>
                <w:rFonts w:ascii="Arial" w:hAnsi="Arial" w:cs="Arial"/>
              </w:rPr>
            </w:pPr>
            <w:r w:rsidRPr="000146B1">
              <w:rPr>
                <w:rFonts w:ascii="Arial" w:hAnsi="Arial" w:cs="Arial"/>
              </w:rPr>
              <w:t>regulament de întrecere</w:t>
            </w:r>
          </w:p>
        </w:tc>
      </w:tr>
      <w:tr w:rsidR="00E12EB6" w:rsidRPr="009C1B79" w:rsidTr="006F6786">
        <w:trPr>
          <w:trHeight w:val="370"/>
        </w:trPr>
        <w:tc>
          <w:tcPr>
            <w:tcW w:w="3735" w:type="dxa"/>
            <w:shd w:val="clear" w:color="auto" w:fill="FFFFFF"/>
            <w:vAlign w:val="center"/>
          </w:tcPr>
          <w:p w:rsidR="00E12EB6" w:rsidRPr="009C1B79" w:rsidRDefault="00E12EB6" w:rsidP="006F6786">
            <w:pPr>
              <w:pStyle w:val="Header"/>
              <w:rPr>
                <w:rFonts w:ascii="Arial" w:hAnsi="Arial" w:cs="Arial"/>
                <w:b/>
              </w:rPr>
            </w:pPr>
            <w:r>
              <w:rPr>
                <w:rFonts w:ascii="Arial" w:hAnsi="Arial" w:cs="Arial"/>
                <w:b/>
              </w:rPr>
              <w:t>14</w:t>
            </w:r>
            <w:r w:rsidRPr="009C1B79">
              <w:rPr>
                <w:rFonts w:ascii="Arial" w:hAnsi="Arial" w:cs="Arial"/>
                <w:b/>
              </w:rPr>
              <w:t>. Reguli de comportament</w:t>
            </w:r>
          </w:p>
        </w:tc>
        <w:tc>
          <w:tcPr>
            <w:tcW w:w="5760" w:type="dxa"/>
            <w:shd w:val="clear" w:color="auto" w:fill="FFFFFF"/>
            <w:vAlign w:val="center"/>
          </w:tcPr>
          <w:p w:rsidR="00E12EB6" w:rsidRPr="000146B1" w:rsidRDefault="00E12EB6" w:rsidP="006F6786">
            <w:pPr>
              <w:pStyle w:val="Header"/>
              <w:numPr>
                <w:ilvl w:val="0"/>
                <w:numId w:val="9"/>
              </w:numPr>
              <w:tabs>
                <w:tab w:val="clear" w:pos="4153"/>
                <w:tab w:val="clear" w:pos="8306"/>
              </w:tabs>
              <w:rPr>
                <w:rFonts w:ascii="Arial" w:hAnsi="Arial" w:cs="Arial"/>
              </w:rPr>
            </w:pPr>
            <w:r w:rsidRPr="000146B1">
              <w:rPr>
                <w:rFonts w:ascii="Arial" w:hAnsi="Arial" w:cs="Arial"/>
              </w:rPr>
              <w:t>comportamentul în lecție, în afara lecției și în întreceri</w:t>
            </w:r>
          </w:p>
          <w:p w:rsidR="00E12EB6" w:rsidRPr="009C1B79" w:rsidRDefault="00E12EB6" w:rsidP="006F6786">
            <w:pPr>
              <w:pStyle w:val="Header"/>
              <w:numPr>
                <w:ilvl w:val="0"/>
                <w:numId w:val="9"/>
              </w:numPr>
              <w:tabs>
                <w:tab w:val="clear" w:pos="4153"/>
                <w:tab w:val="clear" w:pos="8306"/>
              </w:tabs>
              <w:rPr>
                <w:rFonts w:ascii="Arial" w:hAnsi="Arial" w:cs="Arial"/>
              </w:rPr>
            </w:pPr>
            <w:r w:rsidRPr="000146B1">
              <w:rPr>
                <w:rFonts w:ascii="Arial" w:hAnsi="Arial" w:cs="Arial"/>
              </w:rPr>
              <w:t>respectarea responsabilităților în cadrul grupei</w:t>
            </w:r>
          </w:p>
        </w:tc>
      </w:tr>
    </w:tbl>
    <w:p w:rsidR="00E12EB6" w:rsidRDefault="00E12EB6" w:rsidP="00E12EB6">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4B0F4E" w:rsidRDefault="004B0F4E" w:rsidP="004B0F4E">
      <w:pPr>
        <w:pStyle w:val="Style3"/>
        <w:rPr>
          <w:rFonts w:ascii="Arial" w:hAnsi="Arial" w:cs="Arial"/>
          <w:caps w:val="0"/>
          <w:sz w:val="28"/>
          <w:szCs w:val="24"/>
          <w:lang w:val="ro-RO" w:eastAsia="en-US"/>
        </w:rPr>
      </w:pPr>
    </w:p>
    <w:p w:rsidR="00E12EB6" w:rsidRDefault="00E12EB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DA1946" w:rsidRDefault="00DA1946" w:rsidP="004B0F4E">
      <w:pPr>
        <w:rPr>
          <w:rFonts w:ascii="Arial" w:hAnsi="Arial" w:cs="Arial"/>
          <w:color w:val="FF0000"/>
          <w:sz w:val="24"/>
          <w:szCs w:val="24"/>
        </w:rPr>
      </w:pPr>
    </w:p>
    <w:p w:rsidR="00E12EB6" w:rsidRDefault="00E12EB6" w:rsidP="004B0F4E">
      <w:pPr>
        <w:rPr>
          <w:rFonts w:ascii="Arial" w:hAnsi="Arial" w:cs="Arial"/>
          <w:color w:val="FF0000"/>
          <w:sz w:val="24"/>
          <w:szCs w:val="24"/>
        </w:rPr>
      </w:pPr>
    </w:p>
    <w:p w:rsidR="004B0F4E" w:rsidRPr="00E12EB6" w:rsidRDefault="004B0F4E" w:rsidP="004B0F4E">
      <w:pPr>
        <w:rPr>
          <w:rFonts w:ascii="Arial" w:hAnsi="Arial" w:cs="Arial"/>
          <w:sz w:val="24"/>
          <w:szCs w:val="24"/>
        </w:rPr>
      </w:pPr>
      <w:r w:rsidRPr="00E12EB6">
        <w:rPr>
          <w:rFonts w:ascii="Arial" w:hAnsi="Arial" w:cs="Arial"/>
          <w:sz w:val="24"/>
          <w:szCs w:val="24"/>
        </w:rPr>
        <w:lastRenderedPageBreak/>
        <w:t xml:space="preserve">DISCIPLINA SPORTIVĂ: </w:t>
      </w:r>
      <w:r w:rsidRPr="00E12EB6">
        <w:rPr>
          <w:rFonts w:ascii="Arial" w:hAnsi="Arial" w:cs="Arial"/>
          <w:b/>
          <w:sz w:val="24"/>
          <w:szCs w:val="24"/>
        </w:rPr>
        <w:t>SĂRITURI ÎN APĂ</w:t>
      </w:r>
    </w:p>
    <w:p w:rsidR="004B0F4E" w:rsidRPr="00E12EB6" w:rsidRDefault="004B0F4E" w:rsidP="004B0F4E">
      <w:pPr>
        <w:rPr>
          <w:rFonts w:ascii="Arial" w:hAnsi="Arial" w:cs="Arial"/>
          <w:b/>
          <w:sz w:val="24"/>
          <w:szCs w:val="24"/>
        </w:rPr>
      </w:pPr>
      <w:r w:rsidRPr="00E12EB6">
        <w:rPr>
          <w:rFonts w:ascii="Arial" w:hAnsi="Arial" w:cs="Arial"/>
          <w:sz w:val="24"/>
          <w:szCs w:val="24"/>
        </w:rPr>
        <w:t xml:space="preserve">NIVEL VALORIC: </w:t>
      </w:r>
      <w:r w:rsidRPr="00E12EB6">
        <w:rPr>
          <w:rFonts w:ascii="Arial" w:hAnsi="Arial" w:cs="Arial"/>
          <w:b/>
          <w:sz w:val="24"/>
          <w:szCs w:val="24"/>
        </w:rPr>
        <w:t xml:space="preserve">AVANSAȚI </w:t>
      </w:r>
    </w:p>
    <w:p w:rsidR="004B0F4E" w:rsidRPr="00E12EB6" w:rsidRDefault="004B0F4E" w:rsidP="004B0F4E">
      <w:pPr>
        <w:rPr>
          <w:sz w:val="12"/>
        </w:rPr>
      </w:pPr>
    </w:p>
    <w:p w:rsidR="00E12EB6" w:rsidRPr="00E12EB6" w:rsidRDefault="00E12EB6" w:rsidP="00E12EB6">
      <w:pPr>
        <w:ind w:right="-720"/>
        <w:rPr>
          <w:rFonts w:ascii="Arial" w:hAnsi="Arial" w:cs="Arial"/>
          <w:b/>
          <w:sz w:val="22"/>
        </w:rPr>
      </w:pPr>
      <w:r w:rsidRPr="00E12EB6">
        <w:rPr>
          <w:rFonts w:ascii="Arial" w:hAnsi="Arial" w:cs="Arial"/>
          <w:b/>
          <w:sz w:val="22"/>
        </w:rPr>
        <w:t xml:space="preserve">Competenţe specifice şi exemple de activităţi de învăţare pentru </w:t>
      </w:r>
      <w:r w:rsidRPr="00E12EB6">
        <w:rPr>
          <w:rFonts w:ascii="Arial" w:hAnsi="Arial" w:cs="Arial"/>
          <w:b/>
          <w:i/>
          <w:sz w:val="22"/>
        </w:rPr>
        <w:t>clasele a III-a şi a IV-a</w:t>
      </w:r>
    </w:p>
    <w:p w:rsidR="00E12EB6" w:rsidRPr="00E12EB6" w:rsidRDefault="00E12EB6" w:rsidP="00E12EB6">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E12EB6" w:rsidRPr="00E12EB6" w:rsidTr="006F6786">
        <w:tc>
          <w:tcPr>
            <w:tcW w:w="9571" w:type="dxa"/>
            <w:shd w:val="clear" w:color="auto" w:fill="E6E6E6"/>
          </w:tcPr>
          <w:p w:rsidR="00E12EB6" w:rsidRPr="00E12EB6" w:rsidRDefault="00E12EB6" w:rsidP="006F6786">
            <w:pPr>
              <w:pStyle w:val="NoSpacing"/>
              <w:jc w:val="both"/>
              <w:rPr>
                <w:rFonts w:ascii="Arial" w:hAnsi="Arial" w:cs="Arial"/>
                <w:b/>
                <w:sz w:val="24"/>
                <w:szCs w:val="24"/>
                <w:lang w:val="ro-RO"/>
              </w:rPr>
            </w:pPr>
            <w:r w:rsidRPr="00E12EB6">
              <w:rPr>
                <w:rFonts w:ascii="Arial" w:hAnsi="Arial" w:cs="Arial"/>
                <w:b/>
                <w:sz w:val="24"/>
                <w:szCs w:val="24"/>
                <w:lang w:val="ro-RO"/>
              </w:rPr>
              <w:t>1. Valorificarea potențialului bio-psiho-motric specific disciplinei sportive practicate în activitățile de pregătire și de întrecere</w:t>
            </w:r>
          </w:p>
        </w:tc>
      </w:tr>
    </w:tbl>
    <w:p w:rsidR="00E12EB6" w:rsidRPr="00E12EB6" w:rsidRDefault="00E12EB6" w:rsidP="00E12EB6">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E12EB6" w:rsidRPr="00E12EB6" w:rsidTr="006F6786">
        <w:tc>
          <w:tcPr>
            <w:tcW w:w="2807" w:type="dxa"/>
            <w:shd w:val="clear" w:color="auto" w:fill="E0E0E0"/>
          </w:tcPr>
          <w:p w:rsidR="00E12EB6" w:rsidRPr="00E12EB6" w:rsidRDefault="00E12EB6" w:rsidP="006F6786">
            <w:pPr>
              <w:jc w:val="center"/>
              <w:rPr>
                <w:rFonts w:ascii="Arial" w:hAnsi="Arial" w:cs="Arial"/>
                <w:b/>
              </w:rPr>
            </w:pPr>
            <w:r w:rsidRPr="00E12EB6">
              <w:rPr>
                <w:rFonts w:ascii="Arial" w:hAnsi="Arial" w:cs="Arial"/>
                <w:b/>
              </w:rPr>
              <w:t xml:space="preserve">Competenţe specifice </w:t>
            </w:r>
          </w:p>
          <w:p w:rsidR="00E12EB6" w:rsidRPr="00E12EB6" w:rsidRDefault="00E12EB6" w:rsidP="006F6786">
            <w:pPr>
              <w:jc w:val="center"/>
              <w:rPr>
                <w:rFonts w:ascii="Arial" w:hAnsi="Arial" w:cs="Arial"/>
                <w:b/>
              </w:rPr>
            </w:pPr>
            <w:r w:rsidRPr="00E12EB6">
              <w:rPr>
                <w:rFonts w:ascii="Arial" w:hAnsi="Arial" w:cs="Arial"/>
              </w:rPr>
              <w:t>ce vor fi formate până la sfârșitul clasei a IV-a</w:t>
            </w:r>
          </w:p>
        </w:tc>
        <w:tc>
          <w:tcPr>
            <w:tcW w:w="6764" w:type="dxa"/>
            <w:shd w:val="clear" w:color="auto" w:fill="E0E0E0"/>
            <w:vAlign w:val="center"/>
          </w:tcPr>
          <w:p w:rsidR="00E12EB6" w:rsidRPr="00E12EB6" w:rsidRDefault="00E12EB6" w:rsidP="006F6786">
            <w:pPr>
              <w:jc w:val="center"/>
              <w:rPr>
                <w:rFonts w:ascii="Arial" w:hAnsi="Arial" w:cs="Arial"/>
                <w:b/>
              </w:rPr>
            </w:pPr>
            <w:r w:rsidRPr="00E12EB6">
              <w:rPr>
                <w:rFonts w:ascii="Arial" w:hAnsi="Arial" w:cs="Arial"/>
                <w:b/>
              </w:rPr>
              <w:t>Exemple de activităţi de învăţare</w:t>
            </w:r>
          </w:p>
        </w:tc>
      </w:tr>
      <w:tr w:rsidR="00E12EB6" w:rsidRPr="00E12EB6" w:rsidTr="006F6786">
        <w:tc>
          <w:tcPr>
            <w:tcW w:w="2807" w:type="dxa"/>
            <w:vAlign w:val="center"/>
          </w:tcPr>
          <w:p w:rsidR="00E12EB6" w:rsidRPr="00E12EB6" w:rsidRDefault="00E12EB6" w:rsidP="006F6786">
            <w:pPr>
              <w:pStyle w:val="Header"/>
              <w:rPr>
                <w:rFonts w:ascii="Arial" w:hAnsi="Arial" w:cs="Arial"/>
              </w:rPr>
            </w:pPr>
            <w:r w:rsidRPr="00E12EB6">
              <w:rPr>
                <w:rFonts w:ascii="Arial" w:hAnsi="Arial" w:cs="Arial"/>
              </w:rPr>
              <w:t>1.1. Utilizarea celor mai importante mijloace de dezvoltare a capacităţii fizice proprii</w:t>
            </w:r>
          </w:p>
        </w:tc>
        <w:tc>
          <w:tcPr>
            <w:tcW w:w="6764" w:type="dxa"/>
            <w:vAlign w:val="center"/>
          </w:tcPr>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Exersarea pe părți/globală a mecanismelor de bază ale deprinderilor</w:t>
            </w:r>
          </w:p>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Aplicarea deprinderilor formate în întreceri</w:t>
            </w:r>
          </w:p>
        </w:tc>
      </w:tr>
      <w:tr w:rsidR="00E12EB6" w:rsidRPr="00E12EB6" w:rsidTr="006F6786">
        <w:trPr>
          <w:trHeight w:val="70"/>
        </w:trPr>
        <w:tc>
          <w:tcPr>
            <w:tcW w:w="2807" w:type="dxa"/>
            <w:vAlign w:val="center"/>
          </w:tcPr>
          <w:p w:rsidR="00E12EB6" w:rsidRPr="00E12EB6" w:rsidRDefault="00E12EB6" w:rsidP="006F6786">
            <w:pPr>
              <w:rPr>
                <w:rFonts w:ascii="Arial" w:hAnsi="Arial" w:cs="Arial"/>
              </w:rPr>
            </w:pPr>
            <w:r w:rsidRPr="00E12EB6">
              <w:rPr>
                <w:rFonts w:ascii="Arial" w:hAnsi="Arial" w:cs="Arial"/>
              </w:rPr>
              <w:t>1.2. Valorificarea indicilor calităţilor motrice</w:t>
            </w:r>
          </w:p>
        </w:tc>
        <w:tc>
          <w:tcPr>
            <w:tcW w:w="6764" w:type="dxa"/>
            <w:vAlign w:val="center"/>
          </w:tcPr>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Exersarea mijloacelor specifice dezvoltării calităţilor motrice</w:t>
            </w:r>
          </w:p>
        </w:tc>
      </w:tr>
      <w:tr w:rsidR="00E12EB6" w:rsidRPr="00E12EB6" w:rsidTr="006F6786">
        <w:trPr>
          <w:trHeight w:val="70"/>
        </w:trPr>
        <w:tc>
          <w:tcPr>
            <w:tcW w:w="2807" w:type="dxa"/>
            <w:vAlign w:val="center"/>
          </w:tcPr>
          <w:p w:rsidR="00E12EB6" w:rsidRPr="00E12EB6" w:rsidRDefault="00E12EB6" w:rsidP="006F6786">
            <w:pPr>
              <w:rPr>
                <w:rFonts w:ascii="Arial" w:hAnsi="Arial" w:cs="Arial"/>
              </w:rPr>
            </w:pPr>
            <w:r w:rsidRPr="00E12EB6">
              <w:rPr>
                <w:rFonts w:ascii="Arial" w:hAnsi="Arial" w:cs="Arial"/>
              </w:rPr>
              <w:t>1.3. Compararea reacţiilor organismului, în eforturi de diferite tipuri</w:t>
            </w:r>
          </w:p>
        </w:tc>
        <w:tc>
          <w:tcPr>
            <w:tcW w:w="6764" w:type="dxa"/>
            <w:vAlign w:val="center"/>
          </w:tcPr>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Compararea valorilor indicilor proprii de dezvoltare a calităţilor motrice cu cei optimi pentru disciplina sportivă practicată</w:t>
            </w:r>
          </w:p>
        </w:tc>
      </w:tr>
      <w:tr w:rsidR="00E12EB6" w:rsidRPr="00E12EB6" w:rsidTr="006F6786">
        <w:trPr>
          <w:trHeight w:val="70"/>
        </w:trPr>
        <w:tc>
          <w:tcPr>
            <w:tcW w:w="2807" w:type="dxa"/>
            <w:vAlign w:val="center"/>
          </w:tcPr>
          <w:p w:rsidR="00E12EB6" w:rsidRPr="00E12EB6" w:rsidRDefault="00E12EB6" w:rsidP="006F6786">
            <w:pPr>
              <w:pStyle w:val="Header"/>
              <w:rPr>
                <w:rFonts w:ascii="Arial" w:hAnsi="Arial" w:cs="Arial"/>
              </w:rPr>
            </w:pPr>
            <w:r w:rsidRPr="00E12EB6">
              <w:rPr>
                <w:rFonts w:ascii="Arial" w:hAnsi="Arial" w:cs="Arial"/>
              </w:rPr>
              <w:t>1.4. Aplicarea procedeelor tehnice în acţiuni motrice complexe şi în forme adaptate de întrecere/ concurs</w:t>
            </w:r>
          </w:p>
        </w:tc>
        <w:tc>
          <w:tcPr>
            <w:tcW w:w="6764" w:type="dxa"/>
            <w:vAlign w:val="center"/>
          </w:tcPr>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Exersarea pe părți/globală a procedeelor tehnice</w:t>
            </w:r>
          </w:p>
        </w:tc>
      </w:tr>
    </w:tbl>
    <w:p w:rsidR="00E12EB6" w:rsidRPr="00E12EB6" w:rsidRDefault="00E12EB6" w:rsidP="00E12EB6">
      <w:pPr>
        <w:rPr>
          <w:rFonts w:ascii="Arial" w:hAnsi="Arial" w:cs="Arial"/>
          <w:b/>
          <w:sz w:val="16"/>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E12EB6" w:rsidRPr="00E12EB6" w:rsidTr="006F6786">
        <w:tc>
          <w:tcPr>
            <w:tcW w:w="9571" w:type="dxa"/>
            <w:shd w:val="clear" w:color="auto" w:fill="E6E6E6"/>
          </w:tcPr>
          <w:p w:rsidR="00E12EB6" w:rsidRPr="00E12EB6" w:rsidRDefault="00E12EB6" w:rsidP="006F6786">
            <w:pPr>
              <w:pStyle w:val="NoSpacing"/>
              <w:jc w:val="both"/>
              <w:rPr>
                <w:rFonts w:ascii="Arial" w:hAnsi="Arial" w:cs="Arial"/>
                <w:b/>
                <w:sz w:val="24"/>
                <w:szCs w:val="24"/>
                <w:lang w:val="ro-RO"/>
              </w:rPr>
            </w:pPr>
            <w:r w:rsidRPr="00E12EB6">
              <w:rPr>
                <w:rFonts w:ascii="Arial" w:hAnsi="Arial" w:cs="Arial"/>
                <w:b/>
                <w:sz w:val="24"/>
                <w:szCs w:val="24"/>
                <w:lang w:val="ro-RO"/>
              </w:rPr>
              <w:t>2. Manifestarea comportamentului participativ în cadrul grupei/echipei</w:t>
            </w:r>
          </w:p>
        </w:tc>
      </w:tr>
    </w:tbl>
    <w:p w:rsidR="00E12EB6" w:rsidRPr="00E12EB6" w:rsidRDefault="00E12EB6" w:rsidP="00E12EB6">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E12EB6" w:rsidRPr="00E12EB6" w:rsidTr="006F6786">
        <w:tc>
          <w:tcPr>
            <w:tcW w:w="2807" w:type="dxa"/>
            <w:shd w:val="clear" w:color="auto" w:fill="E0E0E0"/>
          </w:tcPr>
          <w:p w:rsidR="00E12EB6" w:rsidRPr="00E12EB6" w:rsidRDefault="00E12EB6" w:rsidP="006F6786">
            <w:pPr>
              <w:jc w:val="center"/>
              <w:rPr>
                <w:rFonts w:ascii="Arial" w:hAnsi="Arial" w:cs="Arial"/>
                <w:b/>
              </w:rPr>
            </w:pPr>
            <w:r w:rsidRPr="00E12EB6">
              <w:rPr>
                <w:rFonts w:ascii="Arial" w:hAnsi="Arial" w:cs="Arial"/>
                <w:b/>
              </w:rPr>
              <w:t xml:space="preserve">Competenţe specifice </w:t>
            </w:r>
          </w:p>
          <w:p w:rsidR="00E12EB6" w:rsidRPr="00E12EB6" w:rsidRDefault="00E12EB6" w:rsidP="006F6786">
            <w:pPr>
              <w:jc w:val="center"/>
              <w:rPr>
                <w:rFonts w:ascii="Arial" w:hAnsi="Arial" w:cs="Arial"/>
                <w:b/>
              </w:rPr>
            </w:pPr>
            <w:r w:rsidRPr="00E12EB6">
              <w:rPr>
                <w:rFonts w:ascii="Arial" w:hAnsi="Arial" w:cs="Arial"/>
              </w:rPr>
              <w:t>ce vor fi formate până la sfârșitul clasei a IV-a</w:t>
            </w:r>
          </w:p>
        </w:tc>
        <w:tc>
          <w:tcPr>
            <w:tcW w:w="6764" w:type="dxa"/>
            <w:shd w:val="clear" w:color="auto" w:fill="E0E0E0"/>
            <w:vAlign w:val="center"/>
          </w:tcPr>
          <w:p w:rsidR="00E12EB6" w:rsidRPr="00E12EB6" w:rsidRDefault="00E12EB6" w:rsidP="006F6786">
            <w:pPr>
              <w:jc w:val="center"/>
              <w:rPr>
                <w:rFonts w:ascii="Arial" w:hAnsi="Arial" w:cs="Arial"/>
                <w:b/>
              </w:rPr>
            </w:pPr>
            <w:r w:rsidRPr="00E12EB6">
              <w:rPr>
                <w:rFonts w:ascii="Arial" w:hAnsi="Arial" w:cs="Arial"/>
                <w:b/>
              </w:rPr>
              <w:t>Exemple de activităţi de învăţare</w:t>
            </w:r>
          </w:p>
        </w:tc>
      </w:tr>
      <w:tr w:rsidR="00E12EB6" w:rsidRPr="00E12EB6" w:rsidTr="006F6786">
        <w:trPr>
          <w:trHeight w:val="131"/>
        </w:trPr>
        <w:tc>
          <w:tcPr>
            <w:tcW w:w="2807" w:type="dxa"/>
            <w:vAlign w:val="center"/>
          </w:tcPr>
          <w:p w:rsidR="00E12EB6" w:rsidRPr="00E12EB6" w:rsidRDefault="00E12EB6" w:rsidP="006F6786">
            <w:pPr>
              <w:pStyle w:val="NoSpacing"/>
              <w:rPr>
                <w:rFonts w:ascii="Arial" w:hAnsi="Arial" w:cs="Arial"/>
                <w:sz w:val="20"/>
                <w:szCs w:val="20"/>
                <w:lang w:val="ro-RO"/>
              </w:rPr>
            </w:pPr>
            <w:r w:rsidRPr="00E12EB6">
              <w:rPr>
                <w:rFonts w:ascii="Arial" w:hAnsi="Arial" w:cs="Arial"/>
                <w:sz w:val="20"/>
                <w:szCs w:val="20"/>
                <w:lang w:val="ro-RO"/>
              </w:rPr>
              <w:t>2.1. Integrarea în grupe/ echipe, constituite în funcţie de cerinţele activităţii de pregătire</w:t>
            </w:r>
          </w:p>
        </w:tc>
        <w:tc>
          <w:tcPr>
            <w:tcW w:w="6764" w:type="dxa"/>
            <w:vAlign w:val="center"/>
          </w:tcPr>
          <w:p w:rsidR="00E12EB6" w:rsidRPr="00E12EB6" w:rsidRDefault="00E12EB6" w:rsidP="006F6786">
            <w:pPr>
              <w:pStyle w:val="NoSpacing"/>
              <w:numPr>
                <w:ilvl w:val="0"/>
                <w:numId w:val="7"/>
              </w:numPr>
              <w:ind w:left="371" w:hanging="371"/>
              <w:jc w:val="both"/>
              <w:rPr>
                <w:rFonts w:ascii="Arial" w:hAnsi="Arial" w:cs="Arial"/>
                <w:sz w:val="20"/>
                <w:szCs w:val="20"/>
                <w:lang w:val="ro-RO"/>
              </w:rPr>
            </w:pPr>
            <w:r w:rsidRPr="00E12EB6">
              <w:rPr>
                <w:rFonts w:ascii="Arial" w:hAnsi="Arial" w:cs="Arial"/>
                <w:sz w:val="20"/>
                <w:lang w:val="ro-RO"/>
              </w:rPr>
              <w:t>Aplicarea în exersare şi concursuri a modalităţilor de comunicare verbală şi nonverbală cu partenerii</w:t>
            </w:r>
          </w:p>
        </w:tc>
      </w:tr>
      <w:tr w:rsidR="00E12EB6" w:rsidRPr="00E12EB6" w:rsidTr="006F6786">
        <w:tc>
          <w:tcPr>
            <w:tcW w:w="2807" w:type="dxa"/>
            <w:vAlign w:val="center"/>
          </w:tcPr>
          <w:p w:rsidR="00E12EB6" w:rsidRPr="00E12EB6" w:rsidRDefault="00E12EB6" w:rsidP="006F6786">
            <w:pPr>
              <w:pStyle w:val="NoSpacing"/>
              <w:rPr>
                <w:rFonts w:ascii="Arial" w:hAnsi="Arial" w:cs="Arial"/>
                <w:sz w:val="20"/>
                <w:szCs w:val="20"/>
                <w:lang w:val="ro-RO"/>
              </w:rPr>
            </w:pPr>
            <w:r w:rsidRPr="00E12EB6">
              <w:rPr>
                <w:rFonts w:ascii="Arial" w:hAnsi="Arial" w:cs="Arial"/>
                <w:sz w:val="20"/>
                <w:szCs w:val="20"/>
                <w:lang w:val="ro-RO"/>
              </w:rPr>
              <w:t>2.2. Îndeplinirea unor sarcini specifice activităţii de pregătire, prin comportament proactiv față de ceilalți membrii ai grupei</w:t>
            </w:r>
          </w:p>
        </w:tc>
        <w:tc>
          <w:tcPr>
            <w:tcW w:w="6764" w:type="dxa"/>
            <w:vAlign w:val="center"/>
          </w:tcPr>
          <w:p w:rsidR="00E12EB6" w:rsidRPr="00E12EB6" w:rsidRDefault="00E12EB6" w:rsidP="006F6786">
            <w:pPr>
              <w:pStyle w:val="LasfarsitulPeparcursul"/>
              <w:numPr>
                <w:ilvl w:val="0"/>
                <w:numId w:val="2"/>
              </w:numPr>
              <w:jc w:val="both"/>
              <w:rPr>
                <w:rFonts w:ascii="Arial" w:hAnsi="Arial" w:cs="Arial"/>
                <w:i w:val="0"/>
                <w:sz w:val="20"/>
                <w:lang w:val="ro-RO"/>
              </w:rPr>
            </w:pPr>
            <w:r w:rsidRPr="00E12EB6">
              <w:rPr>
                <w:rFonts w:ascii="Arial" w:hAnsi="Arial" w:cs="Arial"/>
                <w:i w:val="0"/>
                <w:sz w:val="20"/>
                <w:lang w:val="ro-RO"/>
              </w:rPr>
              <w:t>Participarea directă la atribuirea rolurilor în cadrul grupei (responsabil de grupă, căpitan de echipă, etc.)</w:t>
            </w:r>
          </w:p>
        </w:tc>
      </w:tr>
      <w:tr w:rsidR="00E12EB6" w:rsidRPr="00E12EB6" w:rsidTr="006F6786">
        <w:tc>
          <w:tcPr>
            <w:tcW w:w="2807" w:type="dxa"/>
            <w:vAlign w:val="center"/>
          </w:tcPr>
          <w:p w:rsidR="00E12EB6" w:rsidRPr="00E12EB6" w:rsidRDefault="00E12EB6" w:rsidP="006F6786">
            <w:pPr>
              <w:rPr>
                <w:rFonts w:ascii="Arial" w:hAnsi="Arial" w:cs="Arial"/>
              </w:rPr>
            </w:pPr>
            <w:r w:rsidRPr="00E12EB6">
              <w:rPr>
                <w:rFonts w:ascii="Arial" w:hAnsi="Arial" w:cs="Arial"/>
              </w:rPr>
              <w:t>2.3. Integrarea în acţiuni tactice individuale/ colective, în condiţii de pregătire/ întrecere</w:t>
            </w:r>
          </w:p>
        </w:tc>
        <w:tc>
          <w:tcPr>
            <w:tcW w:w="6764" w:type="dxa"/>
            <w:vAlign w:val="center"/>
          </w:tcPr>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Exersarea acţiunilor tactice individuale</w:t>
            </w:r>
          </w:p>
          <w:p w:rsidR="00E12EB6" w:rsidRPr="00E12EB6" w:rsidRDefault="00E12EB6" w:rsidP="006F6786">
            <w:pPr>
              <w:pStyle w:val="LasfarsitulPeparcursul"/>
              <w:numPr>
                <w:ilvl w:val="0"/>
                <w:numId w:val="2"/>
              </w:numPr>
              <w:rPr>
                <w:rFonts w:ascii="Arial" w:hAnsi="Arial" w:cs="Arial"/>
                <w:i w:val="0"/>
                <w:sz w:val="20"/>
                <w:lang w:val="ro-RO"/>
              </w:rPr>
            </w:pPr>
            <w:r w:rsidRPr="00E12EB6">
              <w:rPr>
                <w:rFonts w:ascii="Arial" w:hAnsi="Arial" w:cs="Arial"/>
                <w:i w:val="0"/>
                <w:sz w:val="20"/>
                <w:lang w:val="ro-RO"/>
              </w:rPr>
              <w:t>Exersarea fragmentată şi globală a acţiunilor tactice colective</w:t>
            </w:r>
          </w:p>
        </w:tc>
      </w:tr>
    </w:tbl>
    <w:p w:rsidR="00E12EB6" w:rsidRPr="00E12EB6" w:rsidRDefault="00E12EB6" w:rsidP="00E12EB6">
      <w:pPr>
        <w:pStyle w:val="NoSpacing"/>
        <w:jc w:val="both"/>
        <w:rPr>
          <w:rFonts w:ascii="Arial" w:hAnsi="Arial" w:cs="Arial"/>
          <w:sz w:val="16"/>
          <w:lang w:val="it-IT"/>
        </w:rPr>
      </w:pPr>
      <w:r w:rsidRPr="00E12EB6">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E12EB6" w:rsidRPr="00E12EB6" w:rsidTr="006F6786">
        <w:tc>
          <w:tcPr>
            <w:tcW w:w="9571" w:type="dxa"/>
            <w:shd w:val="clear" w:color="auto" w:fill="E6E6E6"/>
          </w:tcPr>
          <w:p w:rsidR="00E12EB6" w:rsidRPr="00E12EB6" w:rsidRDefault="00E12EB6" w:rsidP="006F6786">
            <w:pPr>
              <w:pStyle w:val="NoSpacing"/>
              <w:jc w:val="both"/>
              <w:rPr>
                <w:rFonts w:ascii="Arial" w:hAnsi="Arial" w:cs="Arial"/>
                <w:b/>
                <w:sz w:val="24"/>
                <w:szCs w:val="24"/>
                <w:lang w:val="ro-RO"/>
              </w:rPr>
            </w:pPr>
            <w:r w:rsidRPr="00E12EB6">
              <w:rPr>
                <w:rFonts w:ascii="Arial" w:hAnsi="Arial" w:cs="Arial"/>
                <w:b/>
                <w:sz w:val="24"/>
                <w:szCs w:val="24"/>
                <w:lang w:val="ro-RO"/>
              </w:rPr>
              <w:t>3. Manifestarea comportamentului bazat pe respect și fair-play în relațiile interindividuale și de grup</w:t>
            </w:r>
          </w:p>
        </w:tc>
      </w:tr>
    </w:tbl>
    <w:p w:rsidR="00E12EB6" w:rsidRPr="00E12EB6" w:rsidRDefault="00E12EB6" w:rsidP="00E12EB6">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E12EB6" w:rsidRPr="00E12EB6" w:rsidTr="006F6786">
        <w:tc>
          <w:tcPr>
            <w:tcW w:w="2807" w:type="dxa"/>
            <w:shd w:val="clear" w:color="auto" w:fill="E0E0E0"/>
          </w:tcPr>
          <w:p w:rsidR="00E12EB6" w:rsidRPr="00E12EB6" w:rsidRDefault="00E12EB6" w:rsidP="006F6786">
            <w:pPr>
              <w:jc w:val="center"/>
              <w:rPr>
                <w:rFonts w:ascii="Arial" w:hAnsi="Arial" w:cs="Arial"/>
                <w:b/>
              </w:rPr>
            </w:pPr>
            <w:r w:rsidRPr="00E12EB6">
              <w:rPr>
                <w:rFonts w:ascii="Arial" w:hAnsi="Arial" w:cs="Arial"/>
                <w:b/>
              </w:rPr>
              <w:t xml:space="preserve">Competenţe specifice </w:t>
            </w:r>
          </w:p>
          <w:p w:rsidR="00E12EB6" w:rsidRPr="00E12EB6" w:rsidRDefault="00E12EB6" w:rsidP="006F6786">
            <w:pPr>
              <w:jc w:val="center"/>
              <w:rPr>
                <w:rFonts w:ascii="Arial" w:hAnsi="Arial" w:cs="Arial"/>
                <w:b/>
              </w:rPr>
            </w:pPr>
            <w:r w:rsidRPr="00E12EB6">
              <w:rPr>
                <w:rFonts w:ascii="Arial" w:hAnsi="Arial" w:cs="Arial"/>
              </w:rPr>
              <w:t>ce vor fi formate până la sfârșitul clasei a IV-a</w:t>
            </w:r>
          </w:p>
        </w:tc>
        <w:tc>
          <w:tcPr>
            <w:tcW w:w="6764" w:type="dxa"/>
            <w:shd w:val="clear" w:color="auto" w:fill="E0E0E0"/>
            <w:vAlign w:val="center"/>
          </w:tcPr>
          <w:p w:rsidR="00E12EB6" w:rsidRPr="00E12EB6" w:rsidRDefault="00E12EB6" w:rsidP="006F6786">
            <w:pPr>
              <w:jc w:val="center"/>
              <w:rPr>
                <w:rFonts w:ascii="Arial" w:hAnsi="Arial" w:cs="Arial"/>
                <w:b/>
              </w:rPr>
            </w:pPr>
            <w:r w:rsidRPr="00E12EB6">
              <w:rPr>
                <w:rFonts w:ascii="Arial" w:hAnsi="Arial" w:cs="Arial"/>
                <w:b/>
              </w:rPr>
              <w:t>Exemple de activităţi de învăţare</w:t>
            </w:r>
          </w:p>
        </w:tc>
      </w:tr>
      <w:tr w:rsidR="00E12EB6" w:rsidRPr="00E12EB6" w:rsidTr="006F6786">
        <w:tc>
          <w:tcPr>
            <w:tcW w:w="2807" w:type="dxa"/>
            <w:vAlign w:val="center"/>
          </w:tcPr>
          <w:p w:rsidR="00E12EB6" w:rsidRPr="00E12EB6" w:rsidRDefault="00E12EB6" w:rsidP="006F6786">
            <w:pPr>
              <w:rPr>
                <w:rFonts w:ascii="Arial" w:hAnsi="Arial" w:cs="Arial"/>
              </w:rPr>
            </w:pPr>
            <w:r w:rsidRPr="00E12EB6">
              <w:rPr>
                <w:rFonts w:ascii="Arial" w:hAnsi="Arial" w:cs="Arial"/>
              </w:rPr>
              <w:t>3.1. Manifestarea unui comportament bazat pe fair-play faţă de antrenori, arbitri, coechipieri și adversari</w:t>
            </w:r>
          </w:p>
        </w:tc>
        <w:tc>
          <w:tcPr>
            <w:tcW w:w="6764" w:type="dxa"/>
            <w:vAlign w:val="center"/>
          </w:tcPr>
          <w:p w:rsidR="00E12EB6" w:rsidRPr="00E12EB6" w:rsidRDefault="00E12EB6" w:rsidP="006F6786">
            <w:pPr>
              <w:pStyle w:val="LasfarsitulPeparcursul"/>
              <w:numPr>
                <w:ilvl w:val="0"/>
                <w:numId w:val="2"/>
              </w:numPr>
              <w:jc w:val="both"/>
              <w:rPr>
                <w:rFonts w:ascii="Arial" w:hAnsi="Arial" w:cs="Arial"/>
                <w:i w:val="0"/>
                <w:sz w:val="20"/>
                <w:lang w:val="ro-RO"/>
              </w:rPr>
            </w:pPr>
            <w:r w:rsidRPr="00E12EB6">
              <w:rPr>
                <w:rFonts w:ascii="Arial" w:hAnsi="Arial" w:cs="Arial"/>
                <w:i w:val="0"/>
                <w:sz w:val="20"/>
                <w:lang w:val="ro-RO"/>
              </w:rPr>
              <w:t>Receptarea şi respectarea în întreceri şi concursuri a regulilor stabilite</w:t>
            </w:r>
          </w:p>
          <w:p w:rsidR="00E12EB6" w:rsidRPr="00E12EB6" w:rsidRDefault="00E12EB6" w:rsidP="006F6786">
            <w:pPr>
              <w:pStyle w:val="LasfarsitulPeparcursul"/>
              <w:numPr>
                <w:ilvl w:val="0"/>
                <w:numId w:val="2"/>
              </w:numPr>
              <w:jc w:val="both"/>
              <w:rPr>
                <w:rFonts w:ascii="Arial" w:hAnsi="Arial" w:cs="Arial"/>
                <w:i w:val="0"/>
                <w:sz w:val="20"/>
                <w:lang w:val="ro-RO"/>
              </w:rPr>
            </w:pPr>
            <w:r w:rsidRPr="00E12EB6">
              <w:rPr>
                <w:rFonts w:ascii="Arial" w:hAnsi="Arial" w:cs="Arial"/>
                <w:i w:val="0"/>
                <w:sz w:val="20"/>
                <w:lang w:val="ro-RO"/>
              </w:rPr>
              <w:t>Participarea la întreceri şi concursuri în faţa propriilor colegi şi suporteri</w:t>
            </w:r>
          </w:p>
        </w:tc>
      </w:tr>
      <w:tr w:rsidR="00E12EB6" w:rsidRPr="00E12EB6" w:rsidTr="006F6786">
        <w:tc>
          <w:tcPr>
            <w:tcW w:w="2807" w:type="dxa"/>
            <w:vAlign w:val="center"/>
          </w:tcPr>
          <w:p w:rsidR="00E12EB6" w:rsidRPr="00E12EB6" w:rsidRDefault="00E12EB6" w:rsidP="006F6786">
            <w:pPr>
              <w:rPr>
                <w:rFonts w:ascii="Arial" w:hAnsi="Arial" w:cs="Arial"/>
              </w:rPr>
            </w:pPr>
            <w:r w:rsidRPr="00E12EB6">
              <w:rPr>
                <w:rFonts w:ascii="Arial" w:hAnsi="Arial" w:cs="Arial"/>
              </w:rPr>
              <w:t>3.2. Manifestarea în întreceri a trăsăturilor psihice dominante, specifice disciplinei sportive</w:t>
            </w:r>
          </w:p>
        </w:tc>
        <w:tc>
          <w:tcPr>
            <w:tcW w:w="6764" w:type="dxa"/>
            <w:vAlign w:val="center"/>
          </w:tcPr>
          <w:p w:rsidR="00E12EB6" w:rsidRPr="00E12EB6" w:rsidRDefault="00E12EB6" w:rsidP="006F6786">
            <w:pPr>
              <w:pStyle w:val="LasfarsitulPeparcursul"/>
              <w:numPr>
                <w:ilvl w:val="0"/>
                <w:numId w:val="2"/>
              </w:numPr>
              <w:jc w:val="both"/>
              <w:rPr>
                <w:rFonts w:ascii="Arial" w:hAnsi="Arial" w:cs="Arial"/>
                <w:i w:val="0"/>
                <w:sz w:val="20"/>
                <w:lang w:val="ro-RO"/>
              </w:rPr>
            </w:pPr>
            <w:r w:rsidRPr="00E12EB6">
              <w:rPr>
                <w:rFonts w:ascii="Arial" w:hAnsi="Arial" w:cs="Arial"/>
                <w:i w:val="0"/>
                <w:sz w:val="20"/>
                <w:lang w:val="ro-RO"/>
              </w:rPr>
              <w:t>Participarea la întreceri şi concursuri desfăşurate în faţa suporterilor/spectatorilor</w:t>
            </w:r>
          </w:p>
        </w:tc>
      </w:tr>
    </w:tbl>
    <w:p w:rsidR="00E12EB6" w:rsidRPr="006A0D4C" w:rsidRDefault="00E12EB6" w:rsidP="00E12EB6">
      <w:pPr>
        <w:rPr>
          <w:rFonts w:ascii="Arial" w:hAnsi="Arial" w:cs="Arial"/>
          <w:b/>
          <w:color w:val="FF0000"/>
        </w:rPr>
      </w:pPr>
    </w:p>
    <w:p w:rsidR="00E12EB6" w:rsidRPr="006A0D4C" w:rsidRDefault="00E12EB6" w:rsidP="00E12EB6">
      <w:pPr>
        <w:rPr>
          <w:rFonts w:ascii="Arial" w:hAnsi="Arial" w:cs="Arial"/>
          <w:b/>
          <w:color w:val="FF0000"/>
        </w:rPr>
      </w:pPr>
    </w:p>
    <w:p w:rsidR="00E12EB6" w:rsidRPr="006A0D4C" w:rsidRDefault="00E12EB6" w:rsidP="00E12EB6">
      <w:pPr>
        <w:rPr>
          <w:rFonts w:ascii="Arial" w:hAnsi="Arial" w:cs="Arial"/>
          <w:b/>
          <w:color w:val="FF0000"/>
        </w:rPr>
      </w:pPr>
    </w:p>
    <w:p w:rsidR="00E12EB6" w:rsidRPr="00E12EB6" w:rsidRDefault="00E12EB6" w:rsidP="00E12EB6">
      <w:pPr>
        <w:tabs>
          <w:tab w:val="left" w:pos="360"/>
        </w:tabs>
        <w:spacing w:after="120"/>
        <w:ind w:right="-720"/>
        <w:rPr>
          <w:rFonts w:ascii="Arial" w:hAnsi="Arial" w:cs="Arial"/>
          <w:b/>
          <w:i/>
          <w:sz w:val="28"/>
          <w:szCs w:val="28"/>
        </w:rPr>
      </w:pPr>
      <w:r w:rsidRPr="00E12EB6">
        <w:rPr>
          <w:rFonts w:ascii="Arial" w:hAnsi="Arial" w:cs="Arial"/>
          <w:b/>
          <w:i/>
          <w:sz w:val="28"/>
          <w:szCs w:val="28"/>
        </w:rPr>
        <w:lastRenderedPageBreak/>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E12EB6" w:rsidRPr="00E12EB6" w:rsidTr="006F6786">
        <w:trPr>
          <w:trHeight w:val="370"/>
        </w:trPr>
        <w:tc>
          <w:tcPr>
            <w:tcW w:w="3735" w:type="dxa"/>
            <w:shd w:val="clear" w:color="auto" w:fill="95B3D7"/>
          </w:tcPr>
          <w:p w:rsidR="00E12EB6" w:rsidRPr="00E12EB6" w:rsidRDefault="00E12EB6" w:rsidP="00E12EB6">
            <w:pPr>
              <w:jc w:val="center"/>
              <w:rPr>
                <w:rFonts w:ascii="Arial" w:hAnsi="Arial" w:cs="Arial"/>
                <w:b/>
                <w:i/>
                <w:sz w:val="28"/>
              </w:rPr>
            </w:pPr>
            <w:r w:rsidRPr="00E12EB6">
              <w:rPr>
                <w:rFonts w:ascii="Arial" w:hAnsi="Arial" w:cs="Arial"/>
                <w:b/>
                <w:i/>
                <w:sz w:val="28"/>
              </w:rPr>
              <w:t>Domenii</w:t>
            </w:r>
          </w:p>
        </w:tc>
        <w:tc>
          <w:tcPr>
            <w:tcW w:w="5760" w:type="dxa"/>
            <w:shd w:val="clear" w:color="auto" w:fill="95B3D7"/>
          </w:tcPr>
          <w:p w:rsidR="00E12EB6" w:rsidRPr="00E12EB6" w:rsidRDefault="00E12EB6" w:rsidP="006F6786">
            <w:pPr>
              <w:widowControl w:val="0"/>
              <w:autoSpaceDE w:val="0"/>
              <w:autoSpaceDN w:val="0"/>
              <w:adjustRightInd w:val="0"/>
              <w:ind w:left="-90"/>
              <w:jc w:val="center"/>
              <w:rPr>
                <w:i/>
                <w:sz w:val="28"/>
                <w:szCs w:val="28"/>
              </w:rPr>
            </w:pPr>
            <w:r w:rsidRPr="00E12EB6">
              <w:rPr>
                <w:rFonts w:ascii="Arial" w:hAnsi="Arial" w:cs="Arial"/>
                <w:b/>
                <w:bCs/>
                <w:i/>
                <w:sz w:val="28"/>
                <w:szCs w:val="28"/>
              </w:rPr>
              <w:t>Clasa a III-a şi clasa a IV-a</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1. Indici somato-funcţionali generali</w:t>
            </w:r>
          </w:p>
        </w:tc>
        <w:tc>
          <w:tcPr>
            <w:tcW w:w="5760" w:type="dxa"/>
            <w:shd w:val="clear" w:color="auto" w:fill="FFFFFF"/>
            <w:vAlign w:val="center"/>
          </w:tcPr>
          <w:p w:rsidR="00E12EB6" w:rsidRPr="00E12EB6" w:rsidRDefault="00E12EB6" w:rsidP="006F6786">
            <w:pPr>
              <w:numPr>
                <w:ilvl w:val="0"/>
                <w:numId w:val="15"/>
              </w:numPr>
              <w:rPr>
                <w:rFonts w:ascii="Arial" w:hAnsi="Arial" w:cs="Arial"/>
              </w:rPr>
            </w:pPr>
            <w:r w:rsidRPr="00E12EB6">
              <w:rPr>
                <w:rFonts w:ascii="Arial" w:hAnsi="Arial" w:cs="Arial"/>
              </w:rPr>
              <w:t>troficitate şi tonicitate musculară</w:t>
            </w:r>
          </w:p>
          <w:p w:rsidR="00E12EB6" w:rsidRPr="00E12EB6" w:rsidRDefault="00E12EB6" w:rsidP="006F6786">
            <w:pPr>
              <w:numPr>
                <w:ilvl w:val="0"/>
                <w:numId w:val="15"/>
              </w:numPr>
              <w:rPr>
                <w:rFonts w:ascii="Arial" w:hAnsi="Arial" w:cs="Arial"/>
              </w:rPr>
            </w:pPr>
            <w:r w:rsidRPr="00E12EB6">
              <w:rPr>
                <w:rFonts w:ascii="Arial" w:hAnsi="Arial" w:cs="Arial"/>
              </w:rPr>
              <w:t>elasticitate toracică</w:t>
            </w:r>
          </w:p>
          <w:p w:rsidR="00E12EB6" w:rsidRPr="00E12EB6" w:rsidRDefault="00E12EB6" w:rsidP="006F6786">
            <w:pPr>
              <w:numPr>
                <w:ilvl w:val="0"/>
                <w:numId w:val="15"/>
              </w:numPr>
              <w:rPr>
                <w:rFonts w:ascii="Arial" w:hAnsi="Arial" w:cs="Arial"/>
              </w:rPr>
            </w:pPr>
            <w:r w:rsidRPr="00E12EB6">
              <w:rPr>
                <w:rFonts w:ascii="Arial" w:hAnsi="Arial" w:cs="Arial"/>
              </w:rPr>
              <w:t>capacitate vitală</w:t>
            </w:r>
          </w:p>
          <w:p w:rsidR="00E12EB6" w:rsidRPr="00E12EB6" w:rsidRDefault="00E12EB6" w:rsidP="006F6786">
            <w:pPr>
              <w:numPr>
                <w:ilvl w:val="0"/>
                <w:numId w:val="15"/>
              </w:numPr>
              <w:rPr>
                <w:rFonts w:ascii="Arial" w:hAnsi="Arial" w:cs="Arial"/>
              </w:rPr>
            </w:pPr>
            <w:r w:rsidRPr="00E12EB6">
              <w:rPr>
                <w:rFonts w:ascii="Arial" w:hAnsi="Arial" w:cs="Arial"/>
              </w:rPr>
              <w:t>debit cardiac</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2. Deprinderi și priceperi motrice</w:t>
            </w:r>
          </w:p>
        </w:tc>
        <w:tc>
          <w:tcPr>
            <w:tcW w:w="5760" w:type="dxa"/>
            <w:shd w:val="clear" w:color="auto" w:fill="FFFFFF"/>
            <w:vAlign w:val="center"/>
          </w:tcPr>
          <w:p w:rsidR="00E12EB6" w:rsidRPr="00E12EB6" w:rsidRDefault="00E12EB6" w:rsidP="006F6786">
            <w:pPr>
              <w:pStyle w:val="Header"/>
              <w:numPr>
                <w:ilvl w:val="0"/>
                <w:numId w:val="15"/>
              </w:numPr>
              <w:tabs>
                <w:tab w:val="clear" w:pos="4153"/>
                <w:tab w:val="clear" w:pos="8306"/>
              </w:tabs>
              <w:rPr>
                <w:rFonts w:ascii="Arial" w:hAnsi="Arial" w:cs="Arial"/>
              </w:rPr>
            </w:pPr>
            <w:r w:rsidRPr="00E12EB6">
              <w:rPr>
                <w:rFonts w:ascii="Arial" w:hAnsi="Arial" w:cs="Arial"/>
              </w:rPr>
              <w:t>alergare</w:t>
            </w:r>
          </w:p>
          <w:p w:rsidR="00E12EB6" w:rsidRPr="00E12EB6" w:rsidRDefault="00E12EB6" w:rsidP="006F6786">
            <w:pPr>
              <w:pStyle w:val="Header"/>
              <w:numPr>
                <w:ilvl w:val="0"/>
                <w:numId w:val="15"/>
              </w:numPr>
              <w:tabs>
                <w:tab w:val="clear" w:pos="4153"/>
                <w:tab w:val="clear" w:pos="8306"/>
              </w:tabs>
              <w:rPr>
                <w:rFonts w:ascii="Arial" w:hAnsi="Arial" w:cs="Arial"/>
              </w:rPr>
            </w:pPr>
            <w:r w:rsidRPr="00E12EB6">
              <w:rPr>
                <w:rFonts w:ascii="Arial" w:hAnsi="Arial" w:cs="Arial"/>
              </w:rPr>
              <w:t>săritură</w:t>
            </w:r>
          </w:p>
          <w:p w:rsidR="00E12EB6" w:rsidRPr="00E12EB6" w:rsidRDefault="00E12EB6" w:rsidP="006F6786">
            <w:pPr>
              <w:pStyle w:val="Header"/>
              <w:numPr>
                <w:ilvl w:val="0"/>
                <w:numId w:val="15"/>
              </w:numPr>
              <w:tabs>
                <w:tab w:val="clear" w:pos="4153"/>
                <w:tab w:val="clear" w:pos="8306"/>
              </w:tabs>
              <w:rPr>
                <w:rFonts w:ascii="Arial" w:hAnsi="Arial" w:cs="Arial"/>
              </w:rPr>
            </w:pPr>
            <w:r w:rsidRPr="00E12EB6">
              <w:rPr>
                <w:rFonts w:ascii="Arial" w:hAnsi="Arial" w:cs="Arial"/>
              </w:rPr>
              <w:t>parcursuri aplicative</w:t>
            </w:r>
          </w:p>
          <w:p w:rsidR="00E12EB6" w:rsidRPr="00E12EB6" w:rsidRDefault="00E12EB6" w:rsidP="006F6786">
            <w:pPr>
              <w:pStyle w:val="Header"/>
              <w:numPr>
                <w:ilvl w:val="0"/>
                <w:numId w:val="15"/>
              </w:numPr>
              <w:tabs>
                <w:tab w:val="clear" w:pos="4153"/>
                <w:tab w:val="clear" w:pos="8306"/>
              </w:tabs>
              <w:rPr>
                <w:rFonts w:ascii="Arial" w:hAnsi="Arial" w:cs="Arial"/>
              </w:rPr>
            </w:pPr>
            <w:r w:rsidRPr="00E12EB6">
              <w:rPr>
                <w:rFonts w:ascii="Arial" w:hAnsi="Arial" w:cs="Arial"/>
              </w:rPr>
              <w:t>echilibru</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3. Calităţi motrice de bază</w:t>
            </w:r>
          </w:p>
        </w:tc>
        <w:tc>
          <w:tcPr>
            <w:tcW w:w="5760" w:type="dxa"/>
            <w:shd w:val="clear" w:color="auto" w:fill="FFFFFF"/>
            <w:vAlign w:val="center"/>
          </w:tcPr>
          <w:p w:rsidR="00E12EB6" w:rsidRPr="00E12EB6" w:rsidRDefault="00E12EB6" w:rsidP="00E12EB6">
            <w:pPr>
              <w:numPr>
                <w:ilvl w:val="0"/>
                <w:numId w:val="16"/>
              </w:numPr>
              <w:rPr>
                <w:rFonts w:ascii="Arial" w:hAnsi="Arial" w:cs="Arial"/>
                <w:b/>
                <w:i/>
              </w:rPr>
            </w:pPr>
            <w:r w:rsidRPr="00E12EB6">
              <w:rPr>
                <w:rFonts w:ascii="Arial" w:hAnsi="Arial" w:cs="Arial"/>
                <w:b/>
                <w:i/>
              </w:rPr>
              <w:t xml:space="preserve">viteză: </w:t>
            </w:r>
            <w:r w:rsidRPr="00E12EB6">
              <w:rPr>
                <w:rFonts w:ascii="Arial" w:hAnsi="Arial" w:cs="Arial"/>
              </w:rPr>
              <w:t>de execuţie / de reacţie</w:t>
            </w:r>
          </w:p>
          <w:p w:rsidR="00E12EB6" w:rsidRPr="00E12EB6" w:rsidRDefault="00E12EB6" w:rsidP="00E12EB6">
            <w:pPr>
              <w:numPr>
                <w:ilvl w:val="0"/>
                <w:numId w:val="16"/>
              </w:numPr>
              <w:rPr>
                <w:rFonts w:ascii="Arial" w:hAnsi="Arial" w:cs="Arial"/>
                <w:b/>
                <w:i/>
              </w:rPr>
            </w:pPr>
            <w:r w:rsidRPr="00E12EB6">
              <w:rPr>
                <w:rFonts w:ascii="Arial" w:hAnsi="Arial" w:cs="Arial"/>
                <w:b/>
                <w:i/>
              </w:rPr>
              <w:t xml:space="preserve">forţă: </w:t>
            </w:r>
            <w:r w:rsidRPr="00E12EB6">
              <w:rPr>
                <w:rFonts w:ascii="Arial" w:hAnsi="Arial" w:cs="Arial"/>
              </w:rPr>
              <w:t>generală</w:t>
            </w:r>
          </w:p>
          <w:p w:rsidR="00E12EB6" w:rsidRPr="00E12EB6" w:rsidRDefault="00E12EB6" w:rsidP="00E12EB6">
            <w:pPr>
              <w:numPr>
                <w:ilvl w:val="0"/>
                <w:numId w:val="16"/>
              </w:numPr>
              <w:rPr>
                <w:rFonts w:ascii="Arial" w:hAnsi="Arial" w:cs="Arial"/>
                <w:b/>
                <w:i/>
              </w:rPr>
            </w:pPr>
            <w:r w:rsidRPr="00E12EB6">
              <w:rPr>
                <w:rFonts w:ascii="Arial" w:hAnsi="Arial" w:cs="Arial"/>
                <w:b/>
                <w:i/>
              </w:rPr>
              <w:t xml:space="preserve">rezistenţă: </w:t>
            </w:r>
            <w:r w:rsidRPr="00E12EB6">
              <w:rPr>
                <w:rFonts w:ascii="Arial" w:hAnsi="Arial" w:cs="Arial"/>
              </w:rPr>
              <w:t>anaerobă</w:t>
            </w:r>
          </w:p>
          <w:p w:rsidR="00E12EB6" w:rsidRPr="00E12EB6" w:rsidRDefault="00E12EB6" w:rsidP="00E12EB6">
            <w:pPr>
              <w:numPr>
                <w:ilvl w:val="0"/>
                <w:numId w:val="16"/>
              </w:numPr>
              <w:rPr>
                <w:rFonts w:ascii="Arial" w:hAnsi="Arial" w:cs="Arial"/>
                <w:b/>
                <w:i/>
              </w:rPr>
            </w:pPr>
            <w:r w:rsidRPr="00E12EB6">
              <w:rPr>
                <w:rFonts w:ascii="Arial" w:hAnsi="Arial" w:cs="Arial"/>
                <w:b/>
                <w:i/>
              </w:rPr>
              <w:t xml:space="preserve">îndemânare: </w:t>
            </w:r>
            <w:r w:rsidRPr="00E12EB6">
              <w:rPr>
                <w:rFonts w:ascii="Arial" w:hAnsi="Arial" w:cs="Arial"/>
              </w:rPr>
              <w:t>coordonarea mişcărilor segmentare faţă de corp; orientare în spaţiu; echilibru</w:t>
            </w:r>
          </w:p>
          <w:p w:rsidR="00E12EB6" w:rsidRPr="00E12EB6" w:rsidRDefault="00E12EB6" w:rsidP="00E12EB6">
            <w:pPr>
              <w:numPr>
                <w:ilvl w:val="0"/>
                <w:numId w:val="16"/>
              </w:numPr>
              <w:rPr>
                <w:rFonts w:ascii="Arial" w:hAnsi="Arial" w:cs="Arial"/>
                <w:b/>
                <w:i/>
              </w:rPr>
            </w:pPr>
            <w:r w:rsidRPr="00E12EB6">
              <w:rPr>
                <w:rFonts w:ascii="Arial" w:hAnsi="Arial" w:cs="Arial"/>
                <w:b/>
                <w:i/>
              </w:rPr>
              <w:t xml:space="preserve">mobilitate: </w:t>
            </w:r>
            <w:r w:rsidRPr="00E12EB6">
              <w:rPr>
                <w:rFonts w:ascii="Arial" w:hAnsi="Arial" w:cs="Arial"/>
              </w:rPr>
              <w:t>articulară, la nivelul coloanei vertebrale; articulară, la nivelul articulaţiilor coxo-femurale</w:t>
            </w:r>
          </w:p>
        </w:tc>
      </w:tr>
      <w:tr w:rsidR="00E12EB6" w:rsidRPr="00E12EB6" w:rsidTr="006F6786">
        <w:trPr>
          <w:trHeight w:val="427"/>
        </w:trPr>
        <w:tc>
          <w:tcPr>
            <w:tcW w:w="3735" w:type="dxa"/>
            <w:shd w:val="clear" w:color="auto" w:fill="FFFFFF"/>
            <w:vAlign w:val="center"/>
          </w:tcPr>
          <w:p w:rsidR="00E12EB6" w:rsidRPr="00E12EB6" w:rsidRDefault="00E12EB6" w:rsidP="006F6786">
            <w:pPr>
              <w:pStyle w:val="Header"/>
              <w:keepNext/>
              <w:keepLines/>
              <w:rPr>
                <w:rFonts w:ascii="Arial" w:hAnsi="Arial" w:cs="Arial"/>
                <w:b/>
              </w:rPr>
            </w:pPr>
            <w:r w:rsidRPr="00E12EB6">
              <w:rPr>
                <w:rFonts w:ascii="Arial" w:hAnsi="Arial" w:cs="Arial"/>
                <w:b/>
              </w:rPr>
              <w:t>4. Indici somato-funcţionali specifici</w:t>
            </w:r>
          </w:p>
        </w:tc>
        <w:tc>
          <w:tcPr>
            <w:tcW w:w="5760" w:type="dxa"/>
            <w:shd w:val="clear" w:color="auto" w:fill="FFFFFF"/>
            <w:vAlign w:val="center"/>
          </w:tcPr>
          <w:p w:rsidR="00E12EB6" w:rsidRPr="00E12EB6" w:rsidRDefault="00E12EB6" w:rsidP="006F6786">
            <w:pPr>
              <w:numPr>
                <w:ilvl w:val="0"/>
                <w:numId w:val="9"/>
              </w:numPr>
              <w:rPr>
                <w:rFonts w:ascii="Arial" w:hAnsi="Arial" w:cs="Arial"/>
              </w:rPr>
            </w:pPr>
            <w:r w:rsidRPr="00E12EB6">
              <w:rPr>
                <w:rFonts w:ascii="Arial" w:hAnsi="Arial" w:cs="Arial"/>
              </w:rPr>
              <w:t>conform cerinţelor stabilite de FR Nataţie</w:t>
            </w:r>
          </w:p>
          <w:p w:rsidR="00E12EB6" w:rsidRPr="00E12EB6" w:rsidRDefault="00E12EB6" w:rsidP="006F6786">
            <w:pPr>
              <w:numPr>
                <w:ilvl w:val="0"/>
                <w:numId w:val="9"/>
              </w:numPr>
              <w:rPr>
                <w:rFonts w:ascii="Arial" w:hAnsi="Arial" w:cs="Arial"/>
              </w:rPr>
            </w:pPr>
            <w:r w:rsidRPr="00E12EB6">
              <w:rPr>
                <w:rFonts w:ascii="Arial" w:hAnsi="Arial" w:cs="Arial"/>
              </w:rPr>
              <w:t>sistem osteoarticular foarte bun</w:t>
            </w:r>
          </w:p>
          <w:p w:rsidR="00E12EB6" w:rsidRPr="00E12EB6" w:rsidRDefault="00E12EB6" w:rsidP="006F6786">
            <w:pPr>
              <w:numPr>
                <w:ilvl w:val="0"/>
                <w:numId w:val="9"/>
              </w:numPr>
              <w:rPr>
                <w:rFonts w:ascii="Arial" w:hAnsi="Arial" w:cs="Arial"/>
              </w:rPr>
            </w:pPr>
            <w:r w:rsidRPr="00E12EB6">
              <w:rPr>
                <w:rFonts w:ascii="Arial" w:hAnsi="Arial" w:cs="Arial"/>
              </w:rPr>
              <w:t>forţă statică şi dinamică în toate grupele musculare</w:t>
            </w:r>
          </w:p>
          <w:p w:rsidR="00E12EB6" w:rsidRPr="00E12EB6" w:rsidRDefault="00E12EB6" w:rsidP="006F6786">
            <w:pPr>
              <w:numPr>
                <w:ilvl w:val="0"/>
                <w:numId w:val="9"/>
              </w:numPr>
              <w:rPr>
                <w:rFonts w:ascii="Arial" w:hAnsi="Arial" w:cs="Arial"/>
              </w:rPr>
            </w:pPr>
            <w:r w:rsidRPr="00E12EB6">
              <w:rPr>
                <w:rFonts w:ascii="Arial" w:hAnsi="Arial" w:cs="Arial"/>
              </w:rPr>
              <w:t>capacitate la efort anaerob foarte bună</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keepNext/>
              <w:keepLines/>
              <w:rPr>
                <w:rFonts w:ascii="Arial" w:hAnsi="Arial" w:cs="Arial"/>
                <w:b/>
              </w:rPr>
            </w:pPr>
            <w:r w:rsidRPr="00E12EB6">
              <w:rPr>
                <w:rFonts w:ascii="Arial" w:hAnsi="Arial" w:cs="Arial"/>
                <w:b/>
              </w:rPr>
              <w:t>5. Calităţi motrice specifice</w:t>
            </w:r>
          </w:p>
        </w:tc>
        <w:tc>
          <w:tcPr>
            <w:tcW w:w="5760" w:type="dxa"/>
            <w:shd w:val="clear" w:color="auto" w:fill="FFFFFF"/>
            <w:vAlign w:val="center"/>
          </w:tcPr>
          <w:p w:rsidR="00E12EB6" w:rsidRPr="00E12EB6" w:rsidRDefault="00E12EB6" w:rsidP="00E12EB6">
            <w:pPr>
              <w:numPr>
                <w:ilvl w:val="0"/>
                <w:numId w:val="16"/>
              </w:numPr>
              <w:jc w:val="both"/>
              <w:rPr>
                <w:rFonts w:ascii="Arial" w:hAnsi="Arial" w:cs="Arial"/>
                <w:b/>
                <w:i/>
              </w:rPr>
            </w:pPr>
            <w:r w:rsidRPr="00E12EB6">
              <w:rPr>
                <w:rFonts w:ascii="Arial" w:hAnsi="Arial" w:cs="Arial"/>
                <w:b/>
                <w:i/>
              </w:rPr>
              <w:t xml:space="preserve">viteză: </w:t>
            </w:r>
            <w:r w:rsidRPr="00E12EB6">
              <w:rPr>
                <w:rFonts w:ascii="Arial" w:hAnsi="Arial" w:cs="Arial"/>
              </w:rPr>
              <w:t xml:space="preserve">de reacţie </w:t>
            </w:r>
            <w:r w:rsidRPr="00E12EB6">
              <w:rPr>
                <w:rFonts w:ascii="Arial" w:hAnsi="Arial" w:cs="Arial"/>
                <w:lang w:val="en-US"/>
              </w:rPr>
              <w:t xml:space="preserve">/ </w:t>
            </w:r>
            <w:r w:rsidRPr="00E12EB6">
              <w:rPr>
                <w:rFonts w:ascii="Arial" w:hAnsi="Arial" w:cs="Arial"/>
              </w:rPr>
              <w:t>de execuţie</w:t>
            </w:r>
          </w:p>
          <w:p w:rsidR="00E12EB6" w:rsidRPr="00E12EB6" w:rsidRDefault="00E12EB6" w:rsidP="00E12EB6">
            <w:pPr>
              <w:numPr>
                <w:ilvl w:val="0"/>
                <w:numId w:val="16"/>
              </w:numPr>
              <w:jc w:val="both"/>
              <w:rPr>
                <w:rFonts w:ascii="Arial" w:hAnsi="Arial" w:cs="Arial"/>
                <w:b/>
                <w:i/>
              </w:rPr>
            </w:pPr>
            <w:r w:rsidRPr="00E12EB6">
              <w:rPr>
                <w:rFonts w:ascii="Arial" w:hAnsi="Arial" w:cs="Arial"/>
                <w:b/>
                <w:i/>
              </w:rPr>
              <w:t xml:space="preserve">forţă: </w:t>
            </w:r>
            <w:r w:rsidRPr="00E12EB6">
              <w:rPr>
                <w:rFonts w:ascii="Arial" w:hAnsi="Arial" w:cs="Arial"/>
              </w:rPr>
              <w:t>explozivă (detentă)</w:t>
            </w:r>
          </w:p>
          <w:p w:rsidR="00E12EB6" w:rsidRPr="00E12EB6" w:rsidRDefault="00E12EB6" w:rsidP="00E12EB6">
            <w:pPr>
              <w:numPr>
                <w:ilvl w:val="0"/>
                <w:numId w:val="16"/>
              </w:numPr>
              <w:jc w:val="both"/>
              <w:rPr>
                <w:rFonts w:ascii="Arial" w:hAnsi="Arial" w:cs="Arial"/>
                <w:b/>
                <w:i/>
              </w:rPr>
            </w:pPr>
            <w:r w:rsidRPr="00E12EB6">
              <w:rPr>
                <w:rFonts w:ascii="Arial" w:hAnsi="Arial" w:cs="Arial"/>
                <w:b/>
                <w:i/>
              </w:rPr>
              <w:t xml:space="preserve">rezistenţă: </w:t>
            </w:r>
            <w:r w:rsidRPr="00E12EB6">
              <w:rPr>
                <w:rFonts w:ascii="Arial" w:hAnsi="Arial" w:cs="Arial"/>
              </w:rPr>
              <w:t>specifică</w:t>
            </w:r>
          </w:p>
          <w:p w:rsidR="00E12EB6" w:rsidRPr="00E12EB6" w:rsidRDefault="00E12EB6" w:rsidP="00E12EB6">
            <w:pPr>
              <w:numPr>
                <w:ilvl w:val="0"/>
                <w:numId w:val="16"/>
              </w:numPr>
              <w:jc w:val="both"/>
              <w:rPr>
                <w:rFonts w:ascii="Arial" w:hAnsi="Arial" w:cs="Arial"/>
                <w:b/>
                <w:i/>
              </w:rPr>
            </w:pPr>
            <w:r w:rsidRPr="00E12EB6">
              <w:rPr>
                <w:rFonts w:ascii="Arial" w:hAnsi="Arial" w:cs="Arial"/>
                <w:b/>
                <w:i/>
              </w:rPr>
              <w:t xml:space="preserve">îndemânare: </w:t>
            </w:r>
            <w:r w:rsidRPr="00E12EB6">
              <w:rPr>
                <w:rFonts w:ascii="Arial" w:hAnsi="Arial" w:cs="Arial"/>
              </w:rPr>
              <w:t>simţul echilibrului</w:t>
            </w:r>
            <w:r w:rsidRPr="00E12EB6">
              <w:rPr>
                <w:rFonts w:ascii="Arial" w:hAnsi="Arial" w:cs="Arial"/>
                <w:i/>
              </w:rPr>
              <w:t xml:space="preserve">; </w:t>
            </w:r>
            <w:r w:rsidRPr="00E12EB6">
              <w:rPr>
                <w:rFonts w:ascii="Arial" w:hAnsi="Arial" w:cs="Arial"/>
              </w:rPr>
              <w:t>coordonare a mişcărilor membrelor</w:t>
            </w:r>
            <w:r w:rsidRPr="00E12EB6">
              <w:rPr>
                <w:rFonts w:ascii="Arial" w:hAnsi="Arial" w:cs="Arial"/>
                <w:i/>
              </w:rPr>
              <w:t xml:space="preserve">; </w:t>
            </w:r>
            <w:r w:rsidRPr="00E12EB6">
              <w:rPr>
                <w:rFonts w:ascii="Arial" w:hAnsi="Arial" w:cs="Arial"/>
              </w:rPr>
              <w:t>coordonarea marilor grupe musculare</w:t>
            </w:r>
            <w:r w:rsidRPr="00E12EB6">
              <w:rPr>
                <w:rFonts w:ascii="Arial" w:hAnsi="Arial" w:cs="Arial"/>
                <w:i/>
              </w:rPr>
              <w:t xml:space="preserve">; </w:t>
            </w:r>
            <w:r w:rsidRPr="00E12EB6">
              <w:rPr>
                <w:rFonts w:ascii="Arial" w:hAnsi="Arial" w:cs="Arial"/>
              </w:rPr>
              <w:t>orientarea corpului în spaţiu</w:t>
            </w:r>
            <w:r w:rsidRPr="00E12EB6">
              <w:rPr>
                <w:rFonts w:ascii="Arial" w:hAnsi="Arial" w:cs="Arial"/>
                <w:i/>
              </w:rPr>
              <w:t xml:space="preserve">; </w:t>
            </w:r>
            <w:r w:rsidRPr="00E12EB6">
              <w:rPr>
                <w:rFonts w:ascii="Arial" w:hAnsi="Arial" w:cs="Arial"/>
              </w:rPr>
              <w:t>simţul de apreciere a vitezei, direcţiei şi amplitudinii mişcării</w:t>
            </w:r>
            <w:r w:rsidRPr="00E12EB6">
              <w:rPr>
                <w:rFonts w:ascii="Arial" w:hAnsi="Arial" w:cs="Arial"/>
                <w:i/>
              </w:rPr>
              <w:t xml:space="preserve">; </w:t>
            </w:r>
            <w:r w:rsidRPr="00E12EB6">
              <w:rPr>
                <w:rFonts w:ascii="Arial" w:hAnsi="Arial" w:cs="Arial"/>
              </w:rPr>
              <w:t>coordonare vizuală motrică</w:t>
            </w:r>
            <w:r w:rsidRPr="00E12EB6">
              <w:rPr>
                <w:rFonts w:ascii="Arial" w:hAnsi="Arial" w:cs="Arial"/>
                <w:i/>
              </w:rPr>
              <w:t xml:space="preserve">; </w:t>
            </w:r>
            <w:r w:rsidRPr="00E12EB6">
              <w:rPr>
                <w:rFonts w:ascii="Arial" w:hAnsi="Arial" w:cs="Arial"/>
              </w:rPr>
              <w:t>simţ kinestezic</w:t>
            </w:r>
          </w:p>
          <w:p w:rsidR="00E12EB6" w:rsidRPr="00E12EB6" w:rsidRDefault="00E12EB6" w:rsidP="00E12EB6">
            <w:pPr>
              <w:numPr>
                <w:ilvl w:val="0"/>
                <w:numId w:val="16"/>
              </w:numPr>
              <w:jc w:val="both"/>
              <w:rPr>
                <w:rFonts w:ascii="Arial" w:hAnsi="Arial" w:cs="Arial"/>
                <w:b/>
                <w:i/>
              </w:rPr>
            </w:pPr>
            <w:r w:rsidRPr="00E12EB6">
              <w:rPr>
                <w:rFonts w:ascii="Arial" w:hAnsi="Arial" w:cs="Arial"/>
                <w:b/>
                <w:i/>
              </w:rPr>
              <w:t xml:space="preserve">mobilitate: </w:t>
            </w:r>
            <w:r w:rsidRPr="00E12EB6">
              <w:rPr>
                <w:rFonts w:ascii="Arial" w:hAnsi="Arial" w:cs="Arial"/>
                <w:spacing w:val="-6"/>
              </w:rPr>
              <w:t>articulară coxofemurală, scapulohumerală, tibiotarsiană, talo-crurală</w:t>
            </w:r>
            <w:r w:rsidRPr="00E12EB6">
              <w:rPr>
                <w:rFonts w:ascii="Arial" w:hAnsi="Arial" w:cs="Arial"/>
                <w:i/>
              </w:rPr>
              <w:t xml:space="preserve">; </w:t>
            </w:r>
            <w:r w:rsidRPr="00E12EB6">
              <w:rPr>
                <w:rFonts w:ascii="Arial" w:hAnsi="Arial" w:cs="Arial"/>
              </w:rPr>
              <w:t>supleţe articulară şi musculară</w:t>
            </w:r>
            <w:r w:rsidRPr="00E12EB6">
              <w:rPr>
                <w:rFonts w:ascii="Arial" w:hAnsi="Arial" w:cs="Arial"/>
                <w:b/>
              </w:rPr>
              <w:t xml:space="preserve"> </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6. Metode şi mijloace de dezvoltare</w:t>
            </w:r>
          </w:p>
        </w:tc>
        <w:tc>
          <w:tcPr>
            <w:tcW w:w="5760" w:type="dxa"/>
            <w:shd w:val="clear" w:color="auto" w:fill="FFFFFF"/>
            <w:vAlign w:val="center"/>
          </w:tcPr>
          <w:p w:rsidR="00E12EB6" w:rsidRPr="00E12EB6" w:rsidRDefault="00E12EB6" w:rsidP="006F6786">
            <w:pPr>
              <w:numPr>
                <w:ilvl w:val="0"/>
                <w:numId w:val="37"/>
              </w:numPr>
              <w:rPr>
                <w:rFonts w:ascii="Arial" w:hAnsi="Arial" w:cs="Arial"/>
              </w:rPr>
            </w:pPr>
            <w:r w:rsidRPr="00E12EB6">
              <w:rPr>
                <w:rFonts w:ascii="Arial" w:hAnsi="Arial" w:cs="Arial"/>
              </w:rPr>
              <w:t>de creştere a masei musculare active</w:t>
            </w:r>
          </w:p>
          <w:p w:rsidR="00E12EB6" w:rsidRPr="00E12EB6" w:rsidRDefault="00E12EB6" w:rsidP="006F6786">
            <w:pPr>
              <w:numPr>
                <w:ilvl w:val="0"/>
                <w:numId w:val="37"/>
              </w:numPr>
              <w:rPr>
                <w:rFonts w:ascii="Arial" w:hAnsi="Arial" w:cs="Arial"/>
              </w:rPr>
            </w:pPr>
            <w:r w:rsidRPr="00E12EB6">
              <w:rPr>
                <w:rFonts w:ascii="Arial" w:hAnsi="Arial" w:cs="Arial"/>
              </w:rPr>
              <w:t>de slăbire</w:t>
            </w:r>
          </w:p>
          <w:p w:rsidR="00E12EB6" w:rsidRPr="00E12EB6" w:rsidRDefault="00E12EB6" w:rsidP="006F6786">
            <w:pPr>
              <w:numPr>
                <w:ilvl w:val="0"/>
                <w:numId w:val="37"/>
              </w:numPr>
              <w:rPr>
                <w:rFonts w:ascii="Arial" w:hAnsi="Arial" w:cs="Arial"/>
              </w:rPr>
            </w:pPr>
            <w:r w:rsidRPr="00E12EB6">
              <w:rPr>
                <w:rFonts w:ascii="Arial" w:hAnsi="Arial" w:cs="Arial"/>
              </w:rPr>
              <w:t>de creştere a troficităţii</w:t>
            </w:r>
          </w:p>
          <w:p w:rsidR="00E12EB6" w:rsidRPr="00E12EB6" w:rsidRDefault="00E12EB6" w:rsidP="006F6786">
            <w:pPr>
              <w:numPr>
                <w:ilvl w:val="0"/>
                <w:numId w:val="37"/>
              </w:numPr>
              <w:rPr>
                <w:rFonts w:ascii="Arial" w:hAnsi="Arial" w:cs="Arial"/>
              </w:rPr>
            </w:pPr>
            <w:r w:rsidRPr="00E12EB6">
              <w:rPr>
                <w:rFonts w:ascii="Arial" w:hAnsi="Arial" w:cs="Arial"/>
              </w:rPr>
              <w:t>de creştere a tonicităţii</w:t>
            </w:r>
          </w:p>
          <w:p w:rsidR="00E12EB6" w:rsidRPr="00E12EB6" w:rsidRDefault="00E12EB6" w:rsidP="006F6786">
            <w:pPr>
              <w:numPr>
                <w:ilvl w:val="0"/>
                <w:numId w:val="11"/>
              </w:numPr>
              <w:rPr>
                <w:rFonts w:ascii="Arial" w:hAnsi="Arial" w:cs="Arial"/>
              </w:rPr>
            </w:pPr>
            <w:r w:rsidRPr="00E12EB6">
              <w:rPr>
                <w:rFonts w:ascii="Arial" w:hAnsi="Arial" w:cs="Arial"/>
              </w:rPr>
              <w:t>de evaluare a indicilor morfo-funcţionali</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7. Elemente si procedee tehnice de bază</w:t>
            </w:r>
          </w:p>
        </w:tc>
        <w:tc>
          <w:tcPr>
            <w:tcW w:w="5760" w:type="dxa"/>
            <w:shd w:val="clear" w:color="auto" w:fill="FFFFFF"/>
            <w:vAlign w:val="center"/>
          </w:tcPr>
          <w:p w:rsidR="00E12EB6" w:rsidRPr="00E12EB6" w:rsidRDefault="00E12EB6" w:rsidP="006F6786">
            <w:pPr>
              <w:rPr>
                <w:rFonts w:ascii="Arial" w:hAnsi="Arial" w:cs="Arial"/>
                <w:b/>
              </w:rPr>
            </w:pPr>
            <w:r w:rsidRPr="00E12EB6">
              <w:rPr>
                <w:rFonts w:ascii="Arial" w:hAnsi="Arial" w:cs="Arial"/>
                <w:b/>
              </w:rPr>
              <w:t>A. Pe uscat:</w:t>
            </w:r>
          </w:p>
          <w:p w:rsidR="00E12EB6" w:rsidRPr="00E12EB6" w:rsidRDefault="00E12EB6" w:rsidP="006F6786">
            <w:pPr>
              <w:numPr>
                <w:ilvl w:val="0"/>
                <w:numId w:val="18"/>
              </w:numPr>
              <w:rPr>
                <w:rFonts w:ascii="Arial" w:hAnsi="Arial" w:cs="Arial"/>
              </w:rPr>
            </w:pPr>
            <w:r w:rsidRPr="00E12EB6">
              <w:rPr>
                <w:rFonts w:ascii="Arial" w:hAnsi="Arial" w:cs="Arial"/>
              </w:rPr>
              <w:t>plecări de pe loc (înainte şi înapoi)</w:t>
            </w:r>
          </w:p>
          <w:p w:rsidR="00E12EB6" w:rsidRPr="00E12EB6" w:rsidRDefault="00E12EB6" w:rsidP="006F6786">
            <w:pPr>
              <w:numPr>
                <w:ilvl w:val="0"/>
                <w:numId w:val="18"/>
              </w:numPr>
              <w:rPr>
                <w:rFonts w:ascii="Arial" w:hAnsi="Arial" w:cs="Arial"/>
              </w:rPr>
            </w:pPr>
            <w:r w:rsidRPr="00E12EB6">
              <w:rPr>
                <w:rFonts w:ascii="Arial" w:hAnsi="Arial" w:cs="Arial"/>
              </w:rPr>
              <w:t>elanul la trambulină şi platformă</w:t>
            </w:r>
          </w:p>
          <w:p w:rsidR="00E12EB6" w:rsidRPr="00E12EB6" w:rsidRDefault="00E12EB6" w:rsidP="006F6786">
            <w:pPr>
              <w:numPr>
                <w:ilvl w:val="0"/>
                <w:numId w:val="18"/>
              </w:numPr>
              <w:rPr>
                <w:rFonts w:ascii="Arial" w:hAnsi="Arial" w:cs="Arial"/>
              </w:rPr>
            </w:pPr>
            <w:r w:rsidRPr="00E12EB6">
              <w:rPr>
                <w:rFonts w:ascii="Arial" w:hAnsi="Arial" w:cs="Arial"/>
              </w:rPr>
              <w:t>bătaia şi desprinderea</w:t>
            </w:r>
          </w:p>
          <w:p w:rsidR="00E12EB6" w:rsidRPr="00E12EB6" w:rsidRDefault="00E12EB6" w:rsidP="006F6786">
            <w:pPr>
              <w:numPr>
                <w:ilvl w:val="0"/>
                <w:numId w:val="18"/>
              </w:numPr>
              <w:rPr>
                <w:rFonts w:ascii="Arial" w:hAnsi="Arial" w:cs="Arial"/>
              </w:rPr>
            </w:pPr>
            <w:r w:rsidRPr="00E12EB6">
              <w:rPr>
                <w:rFonts w:ascii="Arial" w:hAnsi="Arial" w:cs="Arial"/>
              </w:rPr>
              <w:t>intrarea în apă (scaun rotativ) înainte şi înapoi</w:t>
            </w:r>
          </w:p>
          <w:p w:rsidR="00E12EB6" w:rsidRPr="00E12EB6" w:rsidRDefault="00E12EB6" w:rsidP="006F6786">
            <w:pPr>
              <w:numPr>
                <w:ilvl w:val="0"/>
                <w:numId w:val="18"/>
              </w:numPr>
              <w:rPr>
                <w:rFonts w:ascii="Arial" w:hAnsi="Arial" w:cs="Arial"/>
              </w:rPr>
            </w:pPr>
            <w:r w:rsidRPr="00E12EB6">
              <w:rPr>
                <w:rFonts w:ascii="Arial" w:hAnsi="Arial" w:cs="Arial"/>
              </w:rPr>
              <w:t>sărituri obişnuite cu aterizare pe burtă sau pe spate</w:t>
            </w:r>
          </w:p>
          <w:p w:rsidR="00E12EB6" w:rsidRPr="00E12EB6" w:rsidRDefault="00E12EB6" w:rsidP="006F6786">
            <w:pPr>
              <w:numPr>
                <w:ilvl w:val="0"/>
                <w:numId w:val="18"/>
              </w:numPr>
              <w:rPr>
                <w:rFonts w:ascii="Arial" w:hAnsi="Arial" w:cs="Arial"/>
              </w:rPr>
            </w:pPr>
            <w:r w:rsidRPr="00E12EB6">
              <w:rPr>
                <w:rFonts w:ascii="Arial" w:hAnsi="Arial" w:cs="Arial"/>
              </w:rPr>
              <w:t>sărituri simple cu ½ şurub:</w:t>
            </w:r>
          </w:p>
          <w:p w:rsidR="00E12EB6" w:rsidRPr="00E12EB6" w:rsidRDefault="00E12EB6" w:rsidP="006F6786">
            <w:pPr>
              <w:numPr>
                <w:ilvl w:val="0"/>
                <w:numId w:val="38"/>
              </w:numPr>
              <w:rPr>
                <w:rFonts w:ascii="Arial" w:hAnsi="Arial" w:cs="Arial"/>
              </w:rPr>
            </w:pPr>
            <w:r w:rsidRPr="00E12EB6">
              <w:rPr>
                <w:rFonts w:ascii="Arial" w:hAnsi="Arial" w:cs="Arial"/>
              </w:rPr>
              <w:t>înainte 5111</w:t>
            </w:r>
          </w:p>
          <w:p w:rsidR="00E12EB6" w:rsidRPr="00E12EB6" w:rsidRDefault="00E12EB6" w:rsidP="006F6786">
            <w:pPr>
              <w:numPr>
                <w:ilvl w:val="0"/>
                <w:numId w:val="38"/>
              </w:numPr>
              <w:rPr>
                <w:rFonts w:ascii="Arial" w:hAnsi="Arial" w:cs="Arial"/>
              </w:rPr>
            </w:pPr>
            <w:r w:rsidRPr="00E12EB6">
              <w:rPr>
                <w:rFonts w:ascii="Arial" w:hAnsi="Arial" w:cs="Arial"/>
              </w:rPr>
              <w:t>înapoi 5211</w:t>
            </w:r>
          </w:p>
          <w:p w:rsidR="00E12EB6" w:rsidRPr="00E12EB6" w:rsidRDefault="00E12EB6" w:rsidP="006F6786">
            <w:pPr>
              <w:numPr>
                <w:ilvl w:val="0"/>
                <w:numId w:val="38"/>
              </w:numPr>
              <w:rPr>
                <w:rFonts w:ascii="Arial" w:hAnsi="Arial" w:cs="Arial"/>
              </w:rPr>
            </w:pPr>
            <w:r w:rsidRPr="00E12EB6">
              <w:rPr>
                <w:rFonts w:ascii="Arial" w:hAnsi="Arial" w:cs="Arial"/>
              </w:rPr>
              <w:t>răsturnat 5311</w:t>
            </w:r>
          </w:p>
          <w:p w:rsidR="00E12EB6" w:rsidRPr="00E12EB6" w:rsidRDefault="00E12EB6" w:rsidP="006F6786">
            <w:pPr>
              <w:numPr>
                <w:ilvl w:val="0"/>
                <w:numId w:val="38"/>
              </w:numPr>
              <w:rPr>
                <w:rFonts w:ascii="Arial" w:hAnsi="Arial" w:cs="Arial"/>
              </w:rPr>
            </w:pPr>
            <w:r w:rsidRPr="00E12EB6">
              <w:rPr>
                <w:rFonts w:ascii="Arial" w:hAnsi="Arial" w:cs="Arial"/>
              </w:rPr>
              <w:t>contra 5411</w:t>
            </w:r>
          </w:p>
          <w:p w:rsidR="00E12EB6" w:rsidRPr="00E12EB6" w:rsidRDefault="00E12EB6" w:rsidP="006F6786">
            <w:pPr>
              <w:numPr>
                <w:ilvl w:val="0"/>
                <w:numId w:val="39"/>
              </w:numPr>
              <w:rPr>
                <w:rFonts w:ascii="Arial" w:hAnsi="Arial" w:cs="Arial"/>
              </w:rPr>
            </w:pPr>
            <w:r w:rsidRPr="00E12EB6">
              <w:rPr>
                <w:rFonts w:ascii="Arial" w:hAnsi="Arial" w:cs="Arial"/>
              </w:rPr>
              <w:t>salturi simple</w:t>
            </w:r>
          </w:p>
          <w:p w:rsidR="00E12EB6" w:rsidRPr="00E12EB6" w:rsidRDefault="00E12EB6" w:rsidP="006F6786">
            <w:pPr>
              <w:numPr>
                <w:ilvl w:val="0"/>
                <w:numId w:val="39"/>
              </w:numPr>
              <w:rPr>
                <w:rFonts w:ascii="Arial" w:hAnsi="Arial" w:cs="Arial"/>
              </w:rPr>
            </w:pPr>
            <w:r w:rsidRPr="00E12EB6">
              <w:rPr>
                <w:rFonts w:ascii="Arial" w:hAnsi="Arial" w:cs="Arial"/>
              </w:rPr>
              <w:t>salturi multiple:</w:t>
            </w:r>
          </w:p>
          <w:p w:rsidR="00E12EB6" w:rsidRPr="00E12EB6" w:rsidRDefault="00E12EB6" w:rsidP="006F6786">
            <w:pPr>
              <w:numPr>
                <w:ilvl w:val="0"/>
                <w:numId w:val="40"/>
              </w:numPr>
              <w:rPr>
                <w:rFonts w:ascii="Arial" w:hAnsi="Arial" w:cs="Arial"/>
              </w:rPr>
            </w:pPr>
            <w:r w:rsidRPr="00E12EB6">
              <w:rPr>
                <w:rFonts w:ascii="Arial" w:hAnsi="Arial" w:cs="Arial"/>
              </w:rPr>
              <w:t>înainte: 103, 104, 105, 106, 107</w:t>
            </w:r>
          </w:p>
          <w:p w:rsidR="00E12EB6" w:rsidRPr="00E12EB6" w:rsidRDefault="00E12EB6" w:rsidP="006F6786">
            <w:pPr>
              <w:numPr>
                <w:ilvl w:val="0"/>
                <w:numId w:val="40"/>
              </w:numPr>
              <w:rPr>
                <w:rFonts w:ascii="Arial" w:hAnsi="Arial" w:cs="Arial"/>
              </w:rPr>
            </w:pPr>
            <w:r w:rsidRPr="00E12EB6">
              <w:rPr>
                <w:rFonts w:ascii="Arial" w:hAnsi="Arial" w:cs="Arial"/>
              </w:rPr>
              <w:t>înapoi: 203, 204, 205, 206, 207</w:t>
            </w:r>
          </w:p>
          <w:p w:rsidR="00E12EB6" w:rsidRPr="00E12EB6" w:rsidRDefault="00E12EB6" w:rsidP="006F6786">
            <w:pPr>
              <w:numPr>
                <w:ilvl w:val="0"/>
                <w:numId w:val="40"/>
              </w:numPr>
              <w:rPr>
                <w:rFonts w:ascii="Arial" w:hAnsi="Arial" w:cs="Arial"/>
              </w:rPr>
            </w:pPr>
            <w:r w:rsidRPr="00E12EB6">
              <w:rPr>
                <w:rFonts w:ascii="Arial" w:hAnsi="Arial" w:cs="Arial"/>
              </w:rPr>
              <w:t>răsturnat: 303, 304, 305, 306, 307</w:t>
            </w:r>
          </w:p>
          <w:p w:rsidR="00E12EB6" w:rsidRPr="00E12EB6" w:rsidRDefault="00E12EB6" w:rsidP="006F6786">
            <w:pPr>
              <w:numPr>
                <w:ilvl w:val="0"/>
                <w:numId w:val="40"/>
              </w:numPr>
              <w:rPr>
                <w:rFonts w:ascii="Arial" w:hAnsi="Arial" w:cs="Arial"/>
              </w:rPr>
            </w:pPr>
            <w:r w:rsidRPr="00E12EB6">
              <w:rPr>
                <w:rFonts w:ascii="Arial" w:hAnsi="Arial" w:cs="Arial"/>
              </w:rPr>
              <w:t>contra: 403, 404, 405</w:t>
            </w:r>
          </w:p>
          <w:p w:rsidR="00E12EB6" w:rsidRPr="00E12EB6" w:rsidRDefault="00E12EB6" w:rsidP="006F6786">
            <w:pPr>
              <w:rPr>
                <w:rFonts w:ascii="Arial" w:hAnsi="Arial" w:cs="Arial"/>
                <w:b/>
              </w:rPr>
            </w:pPr>
            <w:r w:rsidRPr="00E12EB6">
              <w:rPr>
                <w:rFonts w:ascii="Arial" w:hAnsi="Arial" w:cs="Arial"/>
                <w:b/>
              </w:rPr>
              <w:t>B. La apă:</w:t>
            </w:r>
          </w:p>
          <w:p w:rsidR="00E12EB6" w:rsidRPr="00E12EB6" w:rsidRDefault="00E12EB6" w:rsidP="006F6786">
            <w:pPr>
              <w:numPr>
                <w:ilvl w:val="0"/>
                <w:numId w:val="41"/>
              </w:numPr>
              <w:rPr>
                <w:rFonts w:ascii="Arial" w:hAnsi="Arial" w:cs="Arial"/>
              </w:rPr>
            </w:pPr>
            <w:r w:rsidRPr="00E12EB6">
              <w:rPr>
                <w:rFonts w:ascii="Arial" w:hAnsi="Arial" w:cs="Arial"/>
              </w:rPr>
              <w:t>plecări de pe loc, înainte şi înapoi</w:t>
            </w:r>
          </w:p>
          <w:p w:rsidR="00E12EB6" w:rsidRPr="00E12EB6" w:rsidRDefault="00E12EB6" w:rsidP="006F6786">
            <w:pPr>
              <w:numPr>
                <w:ilvl w:val="0"/>
                <w:numId w:val="41"/>
              </w:numPr>
              <w:rPr>
                <w:rFonts w:ascii="Arial" w:hAnsi="Arial" w:cs="Arial"/>
              </w:rPr>
            </w:pPr>
            <w:r w:rsidRPr="00E12EB6">
              <w:rPr>
                <w:rFonts w:ascii="Arial" w:hAnsi="Arial" w:cs="Arial"/>
              </w:rPr>
              <w:t>elanul la trambulină şi platformă</w:t>
            </w:r>
          </w:p>
          <w:p w:rsidR="00E12EB6" w:rsidRPr="00E12EB6" w:rsidRDefault="00E12EB6" w:rsidP="006F6786">
            <w:pPr>
              <w:numPr>
                <w:ilvl w:val="0"/>
                <w:numId w:val="41"/>
              </w:numPr>
              <w:rPr>
                <w:rFonts w:ascii="Arial" w:hAnsi="Arial" w:cs="Arial"/>
              </w:rPr>
            </w:pPr>
            <w:r w:rsidRPr="00E12EB6">
              <w:rPr>
                <w:rFonts w:ascii="Arial" w:hAnsi="Arial" w:cs="Arial"/>
              </w:rPr>
              <w:t>bătaia şi desprinderea</w:t>
            </w:r>
          </w:p>
          <w:p w:rsidR="00E12EB6" w:rsidRPr="00E12EB6" w:rsidRDefault="00E12EB6" w:rsidP="006F6786">
            <w:pPr>
              <w:numPr>
                <w:ilvl w:val="0"/>
                <w:numId w:val="41"/>
              </w:numPr>
              <w:rPr>
                <w:rFonts w:ascii="Arial" w:hAnsi="Arial" w:cs="Arial"/>
              </w:rPr>
            </w:pPr>
            <w:r w:rsidRPr="00E12EB6">
              <w:rPr>
                <w:rFonts w:ascii="Arial" w:hAnsi="Arial" w:cs="Arial"/>
              </w:rPr>
              <w:t>intrarea în apă (căderi) înainte şi înapoi</w:t>
            </w:r>
          </w:p>
          <w:p w:rsidR="00E12EB6" w:rsidRPr="00E12EB6" w:rsidRDefault="00E12EB6" w:rsidP="006F6786">
            <w:pPr>
              <w:numPr>
                <w:ilvl w:val="0"/>
                <w:numId w:val="41"/>
              </w:numPr>
              <w:rPr>
                <w:rFonts w:ascii="Arial" w:hAnsi="Arial" w:cs="Arial"/>
              </w:rPr>
            </w:pPr>
            <w:r w:rsidRPr="00E12EB6">
              <w:rPr>
                <w:rFonts w:ascii="Arial" w:hAnsi="Arial" w:cs="Arial"/>
                <w:spacing w:val="-6"/>
              </w:rPr>
              <w:t>sărituri simple în poziţiile de bază A,B,C, înainte şi înapoi.</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8. Procedee tehnice specifice</w:t>
            </w:r>
          </w:p>
        </w:tc>
        <w:tc>
          <w:tcPr>
            <w:tcW w:w="5760" w:type="dxa"/>
            <w:shd w:val="clear" w:color="auto" w:fill="FFFFFF"/>
            <w:vAlign w:val="center"/>
          </w:tcPr>
          <w:p w:rsidR="00E12EB6" w:rsidRPr="00E12EB6" w:rsidRDefault="00E12EB6" w:rsidP="006F6786">
            <w:pPr>
              <w:rPr>
                <w:rFonts w:ascii="Arial" w:hAnsi="Arial" w:cs="Arial"/>
              </w:rPr>
            </w:pPr>
            <w:r w:rsidRPr="00E12EB6">
              <w:rPr>
                <w:rFonts w:ascii="Arial" w:hAnsi="Arial" w:cs="Arial"/>
                <w:i/>
              </w:rPr>
              <w:t>Trambulina de 1 m:</w:t>
            </w:r>
          </w:p>
          <w:p w:rsidR="00E12EB6" w:rsidRPr="00E12EB6" w:rsidRDefault="00E12EB6" w:rsidP="006F6786">
            <w:pPr>
              <w:numPr>
                <w:ilvl w:val="0"/>
                <w:numId w:val="42"/>
              </w:numPr>
              <w:rPr>
                <w:rFonts w:ascii="Arial" w:hAnsi="Arial" w:cs="Arial"/>
              </w:rPr>
            </w:pPr>
            <w:r w:rsidRPr="00E12EB6">
              <w:rPr>
                <w:rFonts w:ascii="Arial" w:hAnsi="Arial" w:cs="Arial"/>
              </w:rPr>
              <w:t>sărituri înainte: 101, 102, 103, 104, 105</w:t>
            </w:r>
          </w:p>
          <w:p w:rsidR="00E12EB6" w:rsidRPr="00E12EB6" w:rsidRDefault="00E12EB6" w:rsidP="006F6786">
            <w:pPr>
              <w:numPr>
                <w:ilvl w:val="0"/>
                <w:numId w:val="42"/>
              </w:numPr>
              <w:rPr>
                <w:rFonts w:ascii="Arial" w:hAnsi="Arial" w:cs="Arial"/>
              </w:rPr>
            </w:pPr>
            <w:r w:rsidRPr="00E12EB6">
              <w:rPr>
                <w:rFonts w:ascii="Arial" w:hAnsi="Arial" w:cs="Arial"/>
              </w:rPr>
              <w:lastRenderedPageBreak/>
              <w:t>sărituri înapoi: 201, 202, 203, 204</w:t>
            </w:r>
          </w:p>
          <w:p w:rsidR="00E12EB6" w:rsidRPr="00E12EB6" w:rsidRDefault="00E12EB6" w:rsidP="006F6786">
            <w:pPr>
              <w:numPr>
                <w:ilvl w:val="0"/>
                <w:numId w:val="42"/>
              </w:numPr>
              <w:rPr>
                <w:rFonts w:ascii="Arial" w:hAnsi="Arial" w:cs="Arial"/>
              </w:rPr>
            </w:pPr>
            <w:r w:rsidRPr="00E12EB6">
              <w:rPr>
                <w:rFonts w:ascii="Arial" w:hAnsi="Arial" w:cs="Arial"/>
              </w:rPr>
              <w:t>sărituri răsturnat: 301, 302, 303, 304</w:t>
            </w:r>
          </w:p>
          <w:p w:rsidR="00E12EB6" w:rsidRPr="00E12EB6" w:rsidRDefault="00E12EB6" w:rsidP="006F6786">
            <w:pPr>
              <w:numPr>
                <w:ilvl w:val="0"/>
                <w:numId w:val="42"/>
              </w:numPr>
              <w:rPr>
                <w:rFonts w:ascii="Arial" w:hAnsi="Arial" w:cs="Arial"/>
              </w:rPr>
            </w:pPr>
            <w:r w:rsidRPr="00E12EB6">
              <w:rPr>
                <w:rFonts w:ascii="Arial" w:hAnsi="Arial" w:cs="Arial"/>
              </w:rPr>
              <w:t>sărituri contra: 401, 402, 403, 404</w:t>
            </w:r>
          </w:p>
          <w:p w:rsidR="00E12EB6" w:rsidRPr="00E12EB6" w:rsidRDefault="00E12EB6" w:rsidP="006F6786">
            <w:pPr>
              <w:numPr>
                <w:ilvl w:val="0"/>
                <w:numId w:val="42"/>
              </w:numPr>
              <w:rPr>
                <w:rFonts w:ascii="Arial" w:hAnsi="Arial" w:cs="Arial"/>
              </w:rPr>
            </w:pPr>
            <w:r w:rsidRPr="00E12EB6">
              <w:rPr>
                <w:rFonts w:ascii="Arial" w:hAnsi="Arial" w:cs="Arial"/>
              </w:rPr>
              <w:t>sărituri cu şurub înainte: 5111, 5122, 5124</w:t>
            </w:r>
          </w:p>
          <w:p w:rsidR="00E12EB6" w:rsidRPr="00E12EB6" w:rsidRDefault="00E12EB6" w:rsidP="006F6786">
            <w:pPr>
              <w:numPr>
                <w:ilvl w:val="0"/>
                <w:numId w:val="42"/>
              </w:numPr>
              <w:rPr>
                <w:rFonts w:ascii="Arial" w:hAnsi="Arial" w:cs="Arial"/>
              </w:rPr>
            </w:pPr>
            <w:r w:rsidRPr="00E12EB6">
              <w:rPr>
                <w:rFonts w:ascii="Arial" w:hAnsi="Arial" w:cs="Arial"/>
              </w:rPr>
              <w:t>sărituri cu şurub înapoi: 5211, 5221, 5223</w:t>
            </w:r>
          </w:p>
          <w:p w:rsidR="00E12EB6" w:rsidRPr="00E12EB6" w:rsidRDefault="00E12EB6" w:rsidP="006F6786">
            <w:pPr>
              <w:rPr>
                <w:rFonts w:ascii="Arial" w:hAnsi="Arial" w:cs="Arial"/>
              </w:rPr>
            </w:pPr>
            <w:r w:rsidRPr="00E12EB6">
              <w:rPr>
                <w:rFonts w:ascii="Arial" w:hAnsi="Arial" w:cs="Arial"/>
                <w:i/>
              </w:rPr>
              <w:t>b) Trambulina de 3 m:</w:t>
            </w:r>
          </w:p>
          <w:p w:rsidR="00E12EB6" w:rsidRPr="00E12EB6" w:rsidRDefault="00E12EB6" w:rsidP="006F6786">
            <w:pPr>
              <w:numPr>
                <w:ilvl w:val="0"/>
                <w:numId w:val="43"/>
              </w:numPr>
              <w:rPr>
                <w:rFonts w:ascii="Arial" w:hAnsi="Arial" w:cs="Arial"/>
              </w:rPr>
            </w:pPr>
            <w:r w:rsidRPr="00E12EB6">
              <w:rPr>
                <w:rFonts w:ascii="Arial" w:hAnsi="Arial" w:cs="Arial"/>
              </w:rPr>
              <w:t>sărituri înainte: 101, 102, 103, 104, 105</w:t>
            </w:r>
          </w:p>
          <w:p w:rsidR="00E12EB6" w:rsidRPr="00E12EB6" w:rsidRDefault="00E12EB6" w:rsidP="006F6786">
            <w:pPr>
              <w:numPr>
                <w:ilvl w:val="0"/>
                <w:numId w:val="43"/>
              </w:numPr>
              <w:rPr>
                <w:rFonts w:ascii="Arial" w:hAnsi="Arial" w:cs="Arial"/>
              </w:rPr>
            </w:pPr>
            <w:r w:rsidRPr="00E12EB6">
              <w:rPr>
                <w:rFonts w:ascii="Arial" w:hAnsi="Arial" w:cs="Arial"/>
              </w:rPr>
              <w:t>sărituri înapoi: 201, 202, 203, 204, 205</w:t>
            </w:r>
          </w:p>
          <w:p w:rsidR="00E12EB6" w:rsidRPr="00E12EB6" w:rsidRDefault="00E12EB6" w:rsidP="006F6786">
            <w:pPr>
              <w:numPr>
                <w:ilvl w:val="0"/>
                <w:numId w:val="43"/>
              </w:numPr>
              <w:rPr>
                <w:rFonts w:ascii="Arial" w:hAnsi="Arial" w:cs="Arial"/>
              </w:rPr>
            </w:pPr>
            <w:r w:rsidRPr="00E12EB6">
              <w:rPr>
                <w:rFonts w:ascii="Arial" w:hAnsi="Arial" w:cs="Arial"/>
              </w:rPr>
              <w:t>sărituri răsturnat: 301, 302, 303, 304, 305</w:t>
            </w:r>
          </w:p>
          <w:p w:rsidR="00E12EB6" w:rsidRPr="00E12EB6" w:rsidRDefault="00E12EB6" w:rsidP="006F6786">
            <w:pPr>
              <w:numPr>
                <w:ilvl w:val="0"/>
                <w:numId w:val="43"/>
              </w:numPr>
              <w:rPr>
                <w:rFonts w:ascii="Arial" w:hAnsi="Arial" w:cs="Arial"/>
              </w:rPr>
            </w:pPr>
            <w:r w:rsidRPr="00E12EB6">
              <w:rPr>
                <w:rFonts w:ascii="Arial" w:hAnsi="Arial" w:cs="Arial"/>
              </w:rPr>
              <w:t>sărituri contra: 401, 402, 403, 404, 405</w:t>
            </w:r>
          </w:p>
          <w:p w:rsidR="00E12EB6" w:rsidRPr="00E12EB6" w:rsidRDefault="00E12EB6" w:rsidP="006F6786">
            <w:pPr>
              <w:numPr>
                <w:ilvl w:val="0"/>
                <w:numId w:val="43"/>
              </w:numPr>
              <w:rPr>
                <w:rFonts w:ascii="Arial" w:hAnsi="Arial" w:cs="Arial"/>
              </w:rPr>
            </w:pPr>
            <w:r w:rsidRPr="00E12EB6">
              <w:rPr>
                <w:rFonts w:ascii="Arial" w:hAnsi="Arial" w:cs="Arial"/>
              </w:rPr>
              <w:t>sărituri cu şurub înainte: 5132, 5134</w:t>
            </w:r>
          </w:p>
          <w:p w:rsidR="00E12EB6" w:rsidRPr="00E12EB6" w:rsidRDefault="00E12EB6" w:rsidP="006F6786">
            <w:pPr>
              <w:numPr>
                <w:ilvl w:val="0"/>
                <w:numId w:val="43"/>
              </w:numPr>
              <w:rPr>
                <w:rFonts w:ascii="Arial" w:hAnsi="Arial" w:cs="Arial"/>
              </w:rPr>
            </w:pPr>
            <w:r w:rsidRPr="00E12EB6">
              <w:rPr>
                <w:rFonts w:ascii="Arial" w:hAnsi="Arial" w:cs="Arial"/>
              </w:rPr>
              <w:t>sărituri cu şurub înapoi: 5231, 5233</w:t>
            </w:r>
          </w:p>
          <w:p w:rsidR="00E12EB6" w:rsidRPr="00E12EB6" w:rsidRDefault="00E12EB6" w:rsidP="006F6786">
            <w:pPr>
              <w:rPr>
                <w:rFonts w:ascii="Arial" w:hAnsi="Arial" w:cs="Arial"/>
              </w:rPr>
            </w:pPr>
            <w:r w:rsidRPr="00E12EB6">
              <w:rPr>
                <w:rFonts w:ascii="Arial" w:hAnsi="Arial" w:cs="Arial"/>
                <w:i/>
              </w:rPr>
              <w:t>c) Platforma:</w:t>
            </w:r>
          </w:p>
          <w:p w:rsidR="00E12EB6" w:rsidRPr="00E12EB6" w:rsidRDefault="00E12EB6" w:rsidP="006F6786">
            <w:pPr>
              <w:numPr>
                <w:ilvl w:val="0"/>
                <w:numId w:val="44"/>
              </w:numPr>
              <w:rPr>
                <w:rFonts w:ascii="Arial" w:hAnsi="Arial" w:cs="Arial"/>
              </w:rPr>
            </w:pPr>
            <w:r w:rsidRPr="00E12EB6">
              <w:rPr>
                <w:rFonts w:ascii="Arial" w:hAnsi="Arial" w:cs="Arial"/>
              </w:rPr>
              <w:t>sărituri înainte:103, 104, 105</w:t>
            </w:r>
          </w:p>
          <w:p w:rsidR="00E12EB6" w:rsidRPr="00E12EB6" w:rsidRDefault="00E12EB6" w:rsidP="006F6786">
            <w:pPr>
              <w:numPr>
                <w:ilvl w:val="0"/>
                <w:numId w:val="44"/>
              </w:numPr>
              <w:rPr>
                <w:rFonts w:ascii="Arial" w:hAnsi="Arial" w:cs="Arial"/>
              </w:rPr>
            </w:pPr>
            <w:r w:rsidRPr="00E12EB6">
              <w:rPr>
                <w:rFonts w:ascii="Arial" w:hAnsi="Arial" w:cs="Arial"/>
              </w:rPr>
              <w:t>sărituri înapoi: 201, 203, 204</w:t>
            </w:r>
          </w:p>
          <w:p w:rsidR="00E12EB6" w:rsidRPr="00E12EB6" w:rsidRDefault="00E12EB6" w:rsidP="006F6786">
            <w:pPr>
              <w:numPr>
                <w:ilvl w:val="0"/>
                <w:numId w:val="44"/>
              </w:numPr>
              <w:rPr>
                <w:rFonts w:ascii="Arial" w:hAnsi="Arial" w:cs="Arial"/>
              </w:rPr>
            </w:pPr>
            <w:r w:rsidRPr="00E12EB6">
              <w:rPr>
                <w:rFonts w:ascii="Arial" w:hAnsi="Arial" w:cs="Arial"/>
              </w:rPr>
              <w:t>sărituri răsturnat: 301, 302, 303, 304</w:t>
            </w:r>
          </w:p>
          <w:p w:rsidR="00E12EB6" w:rsidRPr="00E12EB6" w:rsidRDefault="00E12EB6" w:rsidP="006F6786">
            <w:pPr>
              <w:numPr>
                <w:ilvl w:val="0"/>
                <w:numId w:val="44"/>
              </w:numPr>
              <w:rPr>
                <w:rFonts w:ascii="Arial" w:hAnsi="Arial" w:cs="Arial"/>
              </w:rPr>
            </w:pPr>
            <w:r w:rsidRPr="00E12EB6">
              <w:rPr>
                <w:rFonts w:ascii="Arial" w:hAnsi="Arial" w:cs="Arial"/>
              </w:rPr>
              <w:t>sărituri contra: 403, 404, 405</w:t>
            </w:r>
          </w:p>
          <w:p w:rsidR="00E12EB6" w:rsidRPr="00E12EB6" w:rsidRDefault="00E12EB6" w:rsidP="006F6786">
            <w:pPr>
              <w:numPr>
                <w:ilvl w:val="0"/>
                <w:numId w:val="44"/>
              </w:numPr>
              <w:rPr>
                <w:rFonts w:ascii="Arial" w:hAnsi="Arial" w:cs="Arial"/>
              </w:rPr>
            </w:pPr>
            <w:r w:rsidRPr="00E12EB6">
              <w:rPr>
                <w:rFonts w:ascii="Arial" w:hAnsi="Arial" w:cs="Arial"/>
              </w:rPr>
              <w:t>sărituri cu şurub înainte: 5132</w:t>
            </w:r>
          </w:p>
          <w:p w:rsidR="00E12EB6" w:rsidRPr="00E12EB6" w:rsidRDefault="00E12EB6" w:rsidP="006F6786">
            <w:pPr>
              <w:numPr>
                <w:ilvl w:val="0"/>
                <w:numId w:val="44"/>
              </w:numPr>
              <w:rPr>
                <w:rFonts w:ascii="Arial" w:hAnsi="Arial" w:cs="Arial"/>
              </w:rPr>
            </w:pPr>
            <w:r w:rsidRPr="00E12EB6">
              <w:rPr>
                <w:rFonts w:ascii="Arial" w:hAnsi="Arial" w:cs="Arial"/>
              </w:rPr>
              <w:t>sărituri cu şurub înapoi: 5231, 5233</w:t>
            </w:r>
          </w:p>
          <w:p w:rsidR="00E12EB6" w:rsidRPr="00E12EB6" w:rsidRDefault="00E12EB6" w:rsidP="006F6786">
            <w:pPr>
              <w:numPr>
                <w:ilvl w:val="0"/>
                <w:numId w:val="44"/>
              </w:numPr>
              <w:rPr>
                <w:rFonts w:ascii="Arial" w:hAnsi="Arial" w:cs="Arial"/>
              </w:rPr>
            </w:pPr>
            <w:r w:rsidRPr="00E12EB6">
              <w:rPr>
                <w:rFonts w:ascii="Arial" w:hAnsi="Arial" w:cs="Arial"/>
              </w:rPr>
              <w:t>sărituri cu echilibru înainte: 612, 614</w:t>
            </w:r>
          </w:p>
          <w:p w:rsidR="00E12EB6" w:rsidRPr="00E12EB6" w:rsidRDefault="00E12EB6" w:rsidP="006F6786">
            <w:pPr>
              <w:numPr>
                <w:ilvl w:val="0"/>
                <w:numId w:val="44"/>
              </w:numPr>
              <w:rPr>
                <w:rFonts w:ascii="Arial" w:hAnsi="Arial" w:cs="Arial"/>
              </w:rPr>
            </w:pPr>
            <w:r w:rsidRPr="00E12EB6">
              <w:rPr>
                <w:rFonts w:ascii="Arial" w:hAnsi="Arial" w:cs="Arial"/>
              </w:rPr>
              <w:t>sărituri cu echilibru înapoi: 622, 623</w:t>
            </w:r>
          </w:p>
          <w:p w:rsidR="00E12EB6" w:rsidRPr="00E12EB6" w:rsidRDefault="00E12EB6" w:rsidP="006F6786">
            <w:pPr>
              <w:numPr>
                <w:ilvl w:val="0"/>
                <w:numId w:val="44"/>
              </w:numPr>
              <w:rPr>
                <w:rFonts w:ascii="Arial" w:hAnsi="Arial" w:cs="Arial"/>
              </w:rPr>
            </w:pPr>
            <w:r w:rsidRPr="00E12EB6">
              <w:rPr>
                <w:rFonts w:ascii="Arial" w:hAnsi="Arial" w:cs="Arial"/>
              </w:rPr>
              <w:t>şurub: salt cu şurub</w:t>
            </w:r>
          </w:p>
          <w:p w:rsidR="00E12EB6" w:rsidRPr="00E12EB6" w:rsidRDefault="00E12EB6" w:rsidP="006F6786">
            <w:pPr>
              <w:numPr>
                <w:ilvl w:val="0"/>
                <w:numId w:val="44"/>
              </w:numPr>
              <w:rPr>
                <w:rFonts w:ascii="Arial" w:hAnsi="Arial" w:cs="Arial"/>
              </w:rPr>
            </w:pPr>
            <w:r w:rsidRPr="00E12EB6">
              <w:rPr>
                <w:rFonts w:ascii="Arial" w:hAnsi="Arial" w:cs="Arial"/>
              </w:rPr>
              <w:t>un salt şi ½ cu şurub</w:t>
            </w:r>
          </w:p>
        </w:tc>
      </w:tr>
      <w:tr w:rsidR="00E12EB6" w:rsidRPr="00E12EB6" w:rsidTr="006F6786">
        <w:trPr>
          <w:trHeight w:val="370"/>
        </w:trPr>
        <w:tc>
          <w:tcPr>
            <w:tcW w:w="3735" w:type="dxa"/>
            <w:shd w:val="clear" w:color="auto" w:fill="FFFFFF"/>
          </w:tcPr>
          <w:p w:rsidR="00E12EB6" w:rsidRPr="00E12EB6" w:rsidRDefault="00E12EB6" w:rsidP="006F6786">
            <w:r w:rsidRPr="00E12EB6">
              <w:rPr>
                <w:b/>
                <w:sz w:val="22"/>
                <w:szCs w:val="22"/>
              </w:rPr>
              <w:lastRenderedPageBreak/>
              <w:t>9. Procedee tehnice recomandate individual</w:t>
            </w:r>
          </w:p>
        </w:tc>
        <w:tc>
          <w:tcPr>
            <w:tcW w:w="5760" w:type="dxa"/>
            <w:shd w:val="clear" w:color="auto" w:fill="FFFFFF"/>
          </w:tcPr>
          <w:p w:rsidR="00E12EB6" w:rsidRPr="00E12EB6" w:rsidRDefault="00E12EB6" w:rsidP="006F6786">
            <w:pPr>
              <w:ind w:left="2052" w:hanging="2052"/>
              <w:rPr>
                <w:rFonts w:ascii="Arial" w:hAnsi="Arial" w:cs="Arial"/>
              </w:rPr>
            </w:pPr>
            <w:r w:rsidRPr="00E12EB6">
              <w:rPr>
                <w:rFonts w:ascii="Arial" w:hAnsi="Arial" w:cs="Arial"/>
              </w:rPr>
              <w:t>a) Trambulina 1m:   103, 104, 202, 302, 402, 5111;</w:t>
            </w:r>
          </w:p>
          <w:p w:rsidR="00E12EB6" w:rsidRPr="00E12EB6" w:rsidRDefault="00E12EB6" w:rsidP="006F6786">
            <w:pPr>
              <w:ind w:left="2052" w:hanging="2052"/>
              <w:rPr>
                <w:rFonts w:ascii="Arial" w:hAnsi="Arial" w:cs="Arial"/>
                <w:spacing w:val="-6"/>
              </w:rPr>
            </w:pPr>
            <w:r w:rsidRPr="00E12EB6">
              <w:rPr>
                <w:rFonts w:ascii="Arial" w:hAnsi="Arial" w:cs="Arial"/>
                <w:spacing w:val="-6"/>
              </w:rPr>
              <w:t xml:space="preserve">                                     103, 104, 202, 203, 302, 303, 402, 403, un salt cu şurub</w:t>
            </w:r>
          </w:p>
          <w:p w:rsidR="00E12EB6" w:rsidRPr="00E12EB6" w:rsidRDefault="00E12EB6" w:rsidP="006F6786">
            <w:pPr>
              <w:ind w:left="2052" w:hanging="2052"/>
              <w:rPr>
                <w:rFonts w:ascii="Arial" w:hAnsi="Arial" w:cs="Arial"/>
              </w:rPr>
            </w:pPr>
          </w:p>
          <w:p w:rsidR="00E12EB6" w:rsidRPr="00E12EB6" w:rsidRDefault="00E12EB6" w:rsidP="006F6786">
            <w:pPr>
              <w:ind w:left="2052" w:hanging="2052"/>
              <w:rPr>
                <w:rFonts w:ascii="Arial" w:hAnsi="Arial" w:cs="Arial"/>
              </w:rPr>
            </w:pPr>
            <w:r w:rsidRPr="00E12EB6">
              <w:rPr>
                <w:rFonts w:ascii="Arial" w:hAnsi="Arial" w:cs="Arial"/>
              </w:rPr>
              <w:t xml:space="preserve">b) Trambulina 3m: 104, 105, 203, 204, 303, 304, 403, 5111; </w:t>
            </w:r>
          </w:p>
          <w:p w:rsidR="00E12EB6" w:rsidRPr="00E12EB6" w:rsidRDefault="00E12EB6" w:rsidP="006F6786">
            <w:pPr>
              <w:rPr>
                <w:rFonts w:ascii="Arial" w:hAnsi="Arial" w:cs="Arial"/>
              </w:rPr>
            </w:pPr>
            <w:r w:rsidRPr="00E12EB6">
              <w:rPr>
                <w:rFonts w:ascii="Arial" w:hAnsi="Arial" w:cs="Arial"/>
              </w:rPr>
              <w:t xml:space="preserve">                               105, 204, 303, 304, 403, 404, un salt şi ½ cu un şurub</w:t>
            </w:r>
          </w:p>
          <w:p w:rsidR="00E12EB6" w:rsidRPr="00E12EB6" w:rsidRDefault="00E12EB6" w:rsidP="006F6786">
            <w:pPr>
              <w:tabs>
                <w:tab w:val="left" w:pos="2052"/>
              </w:tabs>
              <w:ind w:left="2052" w:hanging="2052"/>
              <w:rPr>
                <w:rFonts w:ascii="Arial" w:hAnsi="Arial" w:cs="Arial"/>
              </w:rPr>
            </w:pPr>
          </w:p>
          <w:p w:rsidR="00E12EB6" w:rsidRPr="00E12EB6" w:rsidRDefault="00E12EB6" w:rsidP="006F6786">
            <w:pPr>
              <w:tabs>
                <w:tab w:val="left" w:pos="2052"/>
              </w:tabs>
              <w:ind w:left="2052" w:hanging="2052"/>
              <w:rPr>
                <w:rFonts w:ascii="Arial" w:hAnsi="Arial" w:cs="Arial"/>
              </w:rPr>
            </w:pPr>
            <w:r w:rsidRPr="00E12EB6">
              <w:rPr>
                <w:rFonts w:ascii="Arial" w:hAnsi="Arial" w:cs="Arial"/>
              </w:rPr>
              <w:t>c) Platformă:   103, 201, 301, 403, 612, 631;</w:t>
            </w:r>
          </w:p>
          <w:p w:rsidR="00E12EB6" w:rsidRPr="00E12EB6" w:rsidRDefault="00E12EB6" w:rsidP="006F6786">
            <w:pPr>
              <w:tabs>
                <w:tab w:val="left" w:pos="2052"/>
              </w:tabs>
              <w:rPr>
                <w:rFonts w:ascii="Arial" w:hAnsi="Arial" w:cs="Arial"/>
              </w:rPr>
            </w:pPr>
            <w:r w:rsidRPr="00E12EB6">
              <w:rPr>
                <w:rFonts w:ascii="Arial" w:hAnsi="Arial" w:cs="Arial"/>
              </w:rPr>
              <w:t xml:space="preserve">                       </w:t>
            </w:r>
            <w:r w:rsidRPr="00E12EB6">
              <w:rPr>
                <w:rFonts w:ascii="Arial" w:hAnsi="Arial" w:cs="Arial"/>
                <w:spacing w:val="-2"/>
              </w:rPr>
              <w:t xml:space="preserve"> 103, 201, 301, 302, 403, 612, salt cu şurub</w:t>
            </w:r>
          </w:p>
          <w:p w:rsidR="00E12EB6" w:rsidRPr="00E12EB6" w:rsidRDefault="00E12EB6" w:rsidP="006F6786">
            <w:pPr>
              <w:tabs>
                <w:tab w:val="left" w:pos="2052"/>
              </w:tabs>
              <w:rPr>
                <w:rFonts w:ascii="Arial" w:hAnsi="Arial" w:cs="Arial"/>
              </w:rPr>
            </w:pPr>
            <w:r w:rsidRPr="00E12EB6">
              <w:rPr>
                <w:rFonts w:ascii="Arial" w:hAnsi="Arial" w:cs="Arial"/>
              </w:rPr>
              <w:t xml:space="preserve">                        </w:t>
            </w:r>
            <w:r w:rsidRPr="00E12EB6">
              <w:rPr>
                <w:rFonts w:ascii="Arial" w:hAnsi="Arial" w:cs="Arial"/>
                <w:spacing w:val="-10"/>
              </w:rPr>
              <w:t>105, 202, 302, 403, 405, 612, salt şi ½ cu şurub</w:t>
            </w:r>
          </w:p>
          <w:p w:rsidR="00E12EB6" w:rsidRPr="00E12EB6" w:rsidRDefault="00E12EB6" w:rsidP="006F6786">
            <w:pPr>
              <w:pStyle w:val="Header"/>
              <w:rPr>
                <w:rFonts w:ascii="Arial" w:hAnsi="Arial" w:cs="Arial"/>
                <w:spacing w:val="-6"/>
              </w:rPr>
            </w:pPr>
            <w:r w:rsidRPr="00E12EB6">
              <w:rPr>
                <w:rFonts w:ascii="Arial" w:hAnsi="Arial" w:cs="Arial"/>
                <w:spacing w:val="-6"/>
              </w:rPr>
              <w:t xml:space="preserve">                           105, 203, 204, 303, 304, 403, 405, 614, 623, </w:t>
            </w:r>
          </w:p>
          <w:p w:rsidR="00E12EB6" w:rsidRPr="00E12EB6" w:rsidRDefault="00E12EB6" w:rsidP="006F6786">
            <w:pPr>
              <w:pStyle w:val="Header"/>
              <w:rPr>
                <w:rFonts w:ascii="Arial" w:hAnsi="Arial" w:cs="Arial"/>
              </w:rPr>
            </w:pPr>
            <w:r w:rsidRPr="00E12EB6">
              <w:rPr>
                <w:rFonts w:ascii="Arial" w:hAnsi="Arial" w:cs="Arial"/>
                <w:spacing w:val="-6"/>
              </w:rPr>
              <w:t xml:space="preserve">                           salt şi ½ cu  un       şurub</w:t>
            </w:r>
          </w:p>
          <w:p w:rsidR="00E12EB6" w:rsidRPr="00E12EB6" w:rsidRDefault="00E12EB6" w:rsidP="006F6786">
            <w:pPr>
              <w:rPr>
                <w:rFonts w:ascii="Arial" w:hAnsi="Arial" w:cs="Arial"/>
              </w:rPr>
            </w:pPr>
          </w:p>
        </w:tc>
      </w:tr>
      <w:tr w:rsidR="00E12EB6" w:rsidRPr="00E12EB6" w:rsidTr="006F6786">
        <w:trPr>
          <w:trHeight w:val="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10. Acțiuni tactice</w:t>
            </w:r>
          </w:p>
        </w:tc>
        <w:tc>
          <w:tcPr>
            <w:tcW w:w="5760" w:type="dxa"/>
            <w:shd w:val="clear" w:color="auto" w:fill="FFFFFF"/>
            <w:vAlign w:val="center"/>
          </w:tcPr>
          <w:p w:rsidR="00E12EB6" w:rsidRPr="00E12EB6" w:rsidRDefault="00E12EB6" w:rsidP="006F6786">
            <w:pPr>
              <w:pStyle w:val="Header"/>
              <w:keepNext/>
              <w:keepLines/>
              <w:numPr>
                <w:ilvl w:val="0"/>
                <w:numId w:val="45"/>
              </w:numPr>
              <w:tabs>
                <w:tab w:val="clear" w:pos="4153"/>
                <w:tab w:val="clear" w:pos="8306"/>
              </w:tabs>
              <w:rPr>
                <w:rFonts w:ascii="Arial" w:hAnsi="Arial" w:cs="Arial"/>
                <w:spacing w:val="-4"/>
              </w:rPr>
            </w:pPr>
            <w:r w:rsidRPr="00E12EB6">
              <w:rPr>
                <w:rFonts w:ascii="Arial" w:hAnsi="Arial" w:cs="Arial"/>
              </w:rPr>
              <w:t>asumarea mişcărilor calculate în funcţie de performanţele adversarilor şi rezultatelor din seriile de sărituri efectuate</w:t>
            </w:r>
          </w:p>
        </w:tc>
      </w:tr>
      <w:tr w:rsidR="00E12EB6" w:rsidRPr="00E12EB6" w:rsidTr="006F6786">
        <w:trPr>
          <w:trHeight w:val="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11. Trăsături psihice dominante</w:t>
            </w:r>
          </w:p>
        </w:tc>
        <w:tc>
          <w:tcPr>
            <w:tcW w:w="5760" w:type="dxa"/>
            <w:shd w:val="clear" w:color="auto" w:fill="FFFFFF"/>
            <w:vAlign w:val="center"/>
          </w:tcPr>
          <w:p w:rsidR="00E12EB6" w:rsidRPr="00E12EB6" w:rsidRDefault="00E12EB6" w:rsidP="006F6786">
            <w:pPr>
              <w:numPr>
                <w:ilvl w:val="0"/>
                <w:numId w:val="12"/>
              </w:numPr>
              <w:rPr>
                <w:rFonts w:ascii="Arial" w:hAnsi="Arial" w:cs="Arial"/>
              </w:rPr>
            </w:pPr>
            <w:r w:rsidRPr="00E12EB6">
              <w:rPr>
                <w:rFonts w:ascii="Arial" w:hAnsi="Arial" w:cs="Arial"/>
              </w:rPr>
              <w:t>concentrare</w:t>
            </w:r>
          </w:p>
          <w:p w:rsidR="00E12EB6" w:rsidRPr="00E12EB6" w:rsidRDefault="00E12EB6" w:rsidP="006F6786">
            <w:pPr>
              <w:numPr>
                <w:ilvl w:val="0"/>
                <w:numId w:val="12"/>
              </w:numPr>
              <w:rPr>
                <w:rFonts w:ascii="Arial" w:hAnsi="Arial" w:cs="Arial"/>
              </w:rPr>
            </w:pPr>
            <w:r w:rsidRPr="00E12EB6">
              <w:rPr>
                <w:rFonts w:ascii="Arial" w:hAnsi="Arial" w:cs="Arial"/>
              </w:rPr>
              <w:t>iniţiativă</w:t>
            </w:r>
          </w:p>
          <w:p w:rsidR="00E12EB6" w:rsidRPr="00E12EB6" w:rsidRDefault="00E12EB6" w:rsidP="006F6786">
            <w:pPr>
              <w:numPr>
                <w:ilvl w:val="0"/>
                <w:numId w:val="12"/>
              </w:numPr>
              <w:rPr>
                <w:rFonts w:ascii="Arial" w:hAnsi="Arial" w:cs="Arial"/>
              </w:rPr>
            </w:pPr>
            <w:r w:rsidRPr="00E12EB6">
              <w:rPr>
                <w:rFonts w:ascii="Arial" w:hAnsi="Arial" w:cs="Arial"/>
              </w:rPr>
              <w:t>dârzenie</w:t>
            </w:r>
          </w:p>
          <w:p w:rsidR="00E12EB6" w:rsidRPr="00E12EB6" w:rsidRDefault="00E12EB6" w:rsidP="006F6786">
            <w:pPr>
              <w:numPr>
                <w:ilvl w:val="0"/>
                <w:numId w:val="12"/>
              </w:numPr>
              <w:rPr>
                <w:rFonts w:ascii="Arial" w:hAnsi="Arial" w:cs="Arial"/>
              </w:rPr>
            </w:pPr>
            <w:r w:rsidRPr="00E12EB6">
              <w:rPr>
                <w:rFonts w:ascii="Arial" w:hAnsi="Arial" w:cs="Arial"/>
              </w:rPr>
              <w:t>stăpânire de sine</w:t>
            </w:r>
          </w:p>
          <w:p w:rsidR="00E12EB6" w:rsidRPr="00E12EB6" w:rsidRDefault="00E12EB6" w:rsidP="006F6786">
            <w:pPr>
              <w:numPr>
                <w:ilvl w:val="0"/>
                <w:numId w:val="12"/>
              </w:numPr>
              <w:rPr>
                <w:rFonts w:ascii="Arial" w:hAnsi="Arial" w:cs="Arial"/>
              </w:rPr>
            </w:pPr>
            <w:r w:rsidRPr="00E12EB6">
              <w:rPr>
                <w:rFonts w:ascii="Arial" w:hAnsi="Arial" w:cs="Arial"/>
              </w:rPr>
              <w:t>colaborare şi întrajutorare</w:t>
            </w:r>
          </w:p>
          <w:p w:rsidR="00E12EB6" w:rsidRPr="00E12EB6" w:rsidRDefault="00E12EB6" w:rsidP="006F6786">
            <w:pPr>
              <w:numPr>
                <w:ilvl w:val="0"/>
                <w:numId w:val="12"/>
              </w:numPr>
              <w:rPr>
                <w:rFonts w:ascii="Arial" w:hAnsi="Arial" w:cs="Arial"/>
              </w:rPr>
            </w:pPr>
            <w:r w:rsidRPr="00E12EB6">
              <w:rPr>
                <w:rFonts w:ascii="Arial" w:hAnsi="Arial" w:cs="Arial"/>
              </w:rPr>
              <w:t>rezistenţă la stres</w:t>
            </w:r>
          </w:p>
          <w:p w:rsidR="00E12EB6" w:rsidRPr="00E12EB6" w:rsidRDefault="00E12EB6" w:rsidP="006F6786">
            <w:pPr>
              <w:numPr>
                <w:ilvl w:val="0"/>
                <w:numId w:val="12"/>
              </w:numPr>
              <w:rPr>
                <w:rFonts w:ascii="Arial" w:hAnsi="Arial" w:cs="Arial"/>
              </w:rPr>
            </w:pPr>
            <w:r w:rsidRPr="00E12EB6">
              <w:rPr>
                <w:rFonts w:ascii="Arial" w:hAnsi="Arial" w:cs="Arial"/>
              </w:rPr>
              <w:t>memorie motrică</w:t>
            </w:r>
          </w:p>
          <w:p w:rsidR="00E12EB6" w:rsidRPr="00E12EB6" w:rsidRDefault="00E12EB6" w:rsidP="006F6786">
            <w:pPr>
              <w:numPr>
                <w:ilvl w:val="0"/>
                <w:numId w:val="12"/>
              </w:numPr>
              <w:rPr>
                <w:rFonts w:ascii="Arial" w:hAnsi="Arial" w:cs="Arial"/>
              </w:rPr>
            </w:pPr>
            <w:r w:rsidRPr="00E12EB6">
              <w:rPr>
                <w:rFonts w:ascii="Arial" w:hAnsi="Arial" w:cs="Arial"/>
              </w:rPr>
              <w:t>echilibru afectiv</w:t>
            </w:r>
          </w:p>
          <w:p w:rsidR="00E12EB6" w:rsidRPr="00E12EB6" w:rsidRDefault="00E12EB6" w:rsidP="006F6786">
            <w:pPr>
              <w:numPr>
                <w:ilvl w:val="0"/>
                <w:numId w:val="12"/>
              </w:numPr>
              <w:rPr>
                <w:rFonts w:ascii="Arial" w:hAnsi="Arial" w:cs="Arial"/>
              </w:rPr>
            </w:pPr>
            <w:r w:rsidRPr="00E12EB6">
              <w:rPr>
                <w:rFonts w:ascii="Arial" w:hAnsi="Arial" w:cs="Arial"/>
              </w:rPr>
              <w:t>spirit de iniţiativă</w:t>
            </w:r>
          </w:p>
          <w:p w:rsidR="00E12EB6" w:rsidRPr="00E12EB6" w:rsidRDefault="00E12EB6" w:rsidP="006F6786">
            <w:pPr>
              <w:numPr>
                <w:ilvl w:val="0"/>
                <w:numId w:val="12"/>
              </w:numPr>
              <w:rPr>
                <w:rFonts w:ascii="Arial" w:hAnsi="Arial" w:cs="Arial"/>
              </w:rPr>
            </w:pPr>
            <w:r w:rsidRPr="00E12EB6">
              <w:rPr>
                <w:rFonts w:ascii="Arial" w:hAnsi="Arial" w:cs="Arial"/>
              </w:rPr>
              <w:t>responsabilitate</w:t>
            </w:r>
          </w:p>
          <w:p w:rsidR="00E12EB6" w:rsidRPr="00E12EB6" w:rsidRDefault="00E12EB6" w:rsidP="006F6786">
            <w:pPr>
              <w:pStyle w:val="Header"/>
              <w:keepNext/>
              <w:keepLines/>
              <w:numPr>
                <w:ilvl w:val="0"/>
                <w:numId w:val="45"/>
              </w:numPr>
              <w:tabs>
                <w:tab w:val="clear" w:pos="4153"/>
                <w:tab w:val="clear" w:pos="8306"/>
              </w:tabs>
              <w:rPr>
                <w:rFonts w:ascii="Arial" w:hAnsi="Arial" w:cs="Arial"/>
              </w:rPr>
            </w:pPr>
            <w:r w:rsidRPr="00E12EB6">
              <w:rPr>
                <w:rFonts w:ascii="Arial" w:hAnsi="Arial" w:cs="Arial"/>
              </w:rPr>
              <w:t>capacitate de orientare în diferite situaţii</w:t>
            </w:r>
          </w:p>
        </w:tc>
      </w:tr>
      <w:tr w:rsidR="00E12EB6" w:rsidRPr="00E12EB6" w:rsidTr="006F6786">
        <w:trPr>
          <w:trHeight w:val="172"/>
        </w:trPr>
        <w:tc>
          <w:tcPr>
            <w:tcW w:w="3735" w:type="dxa"/>
            <w:shd w:val="clear" w:color="auto" w:fill="FFFFFF"/>
            <w:vAlign w:val="center"/>
          </w:tcPr>
          <w:p w:rsidR="00E12EB6" w:rsidRPr="00E12EB6" w:rsidRDefault="00E12EB6" w:rsidP="006F6786">
            <w:pPr>
              <w:tabs>
                <w:tab w:val="num" w:pos="1134"/>
              </w:tabs>
              <w:rPr>
                <w:rFonts w:ascii="Arial" w:hAnsi="Arial" w:cs="Arial"/>
                <w:b/>
              </w:rPr>
            </w:pPr>
            <w:r w:rsidRPr="00E12EB6">
              <w:rPr>
                <w:rFonts w:ascii="Arial" w:hAnsi="Arial" w:cs="Arial"/>
                <w:b/>
              </w:rPr>
              <w:t>12. Protecţie individuală</w:t>
            </w:r>
          </w:p>
        </w:tc>
        <w:tc>
          <w:tcPr>
            <w:tcW w:w="5760" w:type="dxa"/>
            <w:shd w:val="clear" w:color="auto" w:fill="FFFFFF"/>
            <w:vAlign w:val="center"/>
          </w:tcPr>
          <w:p w:rsidR="00E12EB6" w:rsidRPr="00E12EB6" w:rsidRDefault="00E12EB6" w:rsidP="006F6786">
            <w:pPr>
              <w:numPr>
                <w:ilvl w:val="0"/>
                <w:numId w:val="47"/>
              </w:numPr>
              <w:tabs>
                <w:tab w:val="clear" w:pos="927"/>
                <w:tab w:val="num" w:pos="394"/>
              </w:tabs>
              <w:ind w:hanging="893"/>
              <w:rPr>
                <w:rFonts w:ascii="Arial" w:hAnsi="Arial" w:cs="Arial"/>
              </w:rPr>
            </w:pPr>
            <w:r w:rsidRPr="00E12EB6">
              <w:rPr>
                <w:rFonts w:ascii="Arial" w:hAnsi="Arial" w:cs="Arial"/>
              </w:rPr>
              <w:t>tehnici de reechilibrare</w:t>
            </w:r>
          </w:p>
          <w:p w:rsidR="00E12EB6" w:rsidRPr="00E12EB6" w:rsidRDefault="00E12EB6" w:rsidP="006F6786">
            <w:pPr>
              <w:numPr>
                <w:ilvl w:val="0"/>
                <w:numId w:val="47"/>
              </w:numPr>
              <w:tabs>
                <w:tab w:val="clear" w:pos="927"/>
                <w:tab w:val="num" w:pos="394"/>
              </w:tabs>
              <w:ind w:hanging="893"/>
              <w:rPr>
                <w:rFonts w:ascii="Arial" w:hAnsi="Arial" w:cs="Arial"/>
              </w:rPr>
            </w:pPr>
            <w:r w:rsidRPr="00E12EB6">
              <w:rPr>
                <w:rFonts w:ascii="Arial" w:hAnsi="Arial" w:cs="Arial"/>
              </w:rPr>
              <w:t>modalităţi de atenuare a şocurilor</w:t>
            </w:r>
          </w:p>
          <w:p w:rsidR="00E12EB6" w:rsidRPr="00E12EB6" w:rsidRDefault="00E12EB6" w:rsidP="006F6786">
            <w:pPr>
              <w:numPr>
                <w:ilvl w:val="0"/>
                <w:numId w:val="47"/>
              </w:numPr>
              <w:tabs>
                <w:tab w:val="clear" w:pos="927"/>
                <w:tab w:val="num" w:pos="394"/>
              </w:tabs>
              <w:ind w:hanging="893"/>
              <w:rPr>
                <w:rFonts w:ascii="Arial" w:hAnsi="Arial" w:cs="Arial"/>
              </w:rPr>
            </w:pPr>
            <w:r w:rsidRPr="00E12EB6">
              <w:rPr>
                <w:rFonts w:ascii="Arial" w:hAnsi="Arial" w:cs="Arial"/>
              </w:rPr>
              <w:t>cunoştinţe teoretice despre:</w:t>
            </w:r>
          </w:p>
          <w:p w:rsidR="00E12EB6" w:rsidRPr="00E12EB6" w:rsidRDefault="00E12EB6" w:rsidP="006F6786">
            <w:pPr>
              <w:numPr>
                <w:ilvl w:val="1"/>
                <w:numId w:val="46"/>
              </w:numPr>
              <w:tabs>
                <w:tab w:val="clear" w:pos="1080"/>
                <w:tab w:val="num" w:pos="182"/>
                <w:tab w:val="left" w:pos="1701"/>
              </w:tabs>
              <w:ind w:left="466" w:hanging="466"/>
              <w:rPr>
                <w:rFonts w:ascii="Arial" w:hAnsi="Arial" w:cs="Arial"/>
              </w:rPr>
            </w:pPr>
            <w:r w:rsidRPr="00E12EB6">
              <w:rPr>
                <w:rFonts w:ascii="Arial" w:hAnsi="Arial" w:cs="Arial"/>
              </w:rPr>
              <w:t>importanţa „încălzirii”</w:t>
            </w:r>
          </w:p>
          <w:p w:rsidR="00E12EB6" w:rsidRPr="00E12EB6" w:rsidRDefault="00E12EB6" w:rsidP="006F6786">
            <w:pPr>
              <w:numPr>
                <w:ilvl w:val="1"/>
                <w:numId w:val="46"/>
              </w:numPr>
              <w:tabs>
                <w:tab w:val="clear" w:pos="1080"/>
                <w:tab w:val="num" w:pos="182"/>
                <w:tab w:val="left" w:pos="1701"/>
              </w:tabs>
              <w:ind w:left="466" w:hanging="466"/>
              <w:rPr>
                <w:rFonts w:ascii="Arial" w:hAnsi="Arial" w:cs="Arial"/>
              </w:rPr>
            </w:pPr>
            <w:r w:rsidRPr="00E12EB6">
              <w:rPr>
                <w:rFonts w:ascii="Arial" w:hAnsi="Arial" w:cs="Arial"/>
              </w:rPr>
              <w:t>respiraţia cu caracter de refacere</w:t>
            </w:r>
          </w:p>
          <w:p w:rsidR="00E12EB6" w:rsidRPr="00E12EB6" w:rsidRDefault="00E12EB6" w:rsidP="006F6786">
            <w:pPr>
              <w:numPr>
                <w:ilvl w:val="0"/>
                <w:numId w:val="10"/>
              </w:numPr>
              <w:tabs>
                <w:tab w:val="clear" w:pos="927"/>
                <w:tab w:val="num" w:pos="376"/>
              </w:tabs>
              <w:ind w:left="376" w:hanging="376"/>
              <w:rPr>
                <w:rFonts w:ascii="Arial" w:hAnsi="Arial" w:cs="Arial"/>
              </w:rPr>
            </w:pPr>
            <w:r w:rsidRPr="00E12EB6">
              <w:rPr>
                <w:rFonts w:ascii="Arial" w:hAnsi="Arial" w:cs="Arial"/>
              </w:rPr>
              <w:t>tehnicile de acordare reciprocă a ajutorului/ sprijinului în execuţii</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keepNext/>
              <w:keepLines/>
              <w:rPr>
                <w:rFonts w:ascii="Arial" w:hAnsi="Arial" w:cs="Arial"/>
                <w:b/>
              </w:rPr>
            </w:pPr>
            <w:r w:rsidRPr="00E12EB6">
              <w:rPr>
                <w:rFonts w:ascii="Arial" w:hAnsi="Arial" w:cs="Arial"/>
                <w:b/>
              </w:rPr>
              <w:lastRenderedPageBreak/>
              <w:t>13. Randament sportiv</w:t>
            </w:r>
          </w:p>
        </w:tc>
        <w:tc>
          <w:tcPr>
            <w:tcW w:w="5760" w:type="dxa"/>
            <w:shd w:val="clear" w:color="auto" w:fill="FFFFFF"/>
            <w:vAlign w:val="center"/>
          </w:tcPr>
          <w:p w:rsidR="00E12EB6" w:rsidRPr="00E12EB6" w:rsidRDefault="00E12EB6" w:rsidP="006F6786">
            <w:pPr>
              <w:keepNext/>
              <w:numPr>
                <w:ilvl w:val="0"/>
                <w:numId w:val="48"/>
              </w:numPr>
              <w:jc w:val="both"/>
              <w:rPr>
                <w:rFonts w:ascii="Arial" w:hAnsi="Arial" w:cs="Arial"/>
                <w:b/>
              </w:rPr>
            </w:pPr>
            <w:r w:rsidRPr="00E12EB6">
              <w:rPr>
                <w:rFonts w:ascii="Arial" w:hAnsi="Arial" w:cs="Arial"/>
              </w:rPr>
              <w:t>factorii care condiţionează performanţa</w:t>
            </w:r>
          </w:p>
          <w:p w:rsidR="00E12EB6" w:rsidRPr="00E12EB6" w:rsidRDefault="00E12EB6" w:rsidP="006F6786">
            <w:pPr>
              <w:keepNext/>
              <w:numPr>
                <w:ilvl w:val="0"/>
                <w:numId w:val="48"/>
              </w:numPr>
              <w:jc w:val="both"/>
              <w:rPr>
                <w:rFonts w:ascii="Arial" w:hAnsi="Arial" w:cs="Arial"/>
                <w:b/>
              </w:rPr>
            </w:pPr>
            <w:r w:rsidRPr="00E12EB6">
              <w:rPr>
                <w:rFonts w:ascii="Arial" w:hAnsi="Arial" w:cs="Arial"/>
              </w:rPr>
              <w:t>cauzele care reduc randamentul</w:t>
            </w:r>
          </w:p>
          <w:p w:rsidR="00E12EB6" w:rsidRPr="00E12EB6" w:rsidRDefault="00E12EB6" w:rsidP="006F6786">
            <w:pPr>
              <w:keepNext/>
              <w:numPr>
                <w:ilvl w:val="0"/>
                <w:numId w:val="48"/>
              </w:numPr>
              <w:jc w:val="both"/>
              <w:rPr>
                <w:rFonts w:ascii="Arial" w:hAnsi="Arial" w:cs="Arial"/>
                <w:b/>
              </w:rPr>
            </w:pPr>
            <w:r w:rsidRPr="00E12EB6">
              <w:rPr>
                <w:rFonts w:ascii="Arial" w:hAnsi="Arial" w:cs="Arial"/>
              </w:rPr>
              <w:t>criterii de apreciere a randamentului</w:t>
            </w:r>
          </w:p>
          <w:p w:rsidR="00E12EB6" w:rsidRPr="00E12EB6" w:rsidRDefault="00E12EB6" w:rsidP="006F6786">
            <w:pPr>
              <w:pStyle w:val="Header"/>
              <w:numPr>
                <w:ilvl w:val="0"/>
                <w:numId w:val="9"/>
              </w:numPr>
              <w:tabs>
                <w:tab w:val="clear" w:pos="4153"/>
                <w:tab w:val="clear" w:pos="8306"/>
                <w:tab w:val="center" w:pos="4703"/>
                <w:tab w:val="right" w:pos="9406"/>
              </w:tabs>
              <w:rPr>
                <w:rFonts w:ascii="Arial" w:hAnsi="Arial" w:cs="Arial"/>
              </w:rPr>
            </w:pPr>
            <w:r w:rsidRPr="00E12EB6">
              <w:rPr>
                <w:rFonts w:ascii="Arial" w:hAnsi="Arial" w:cs="Arial"/>
                <w:spacing w:val="-12"/>
              </w:rPr>
              <w:t>specificul autocaracterizării, caracterizării şi evaluării randamentului</w:t>
            </w:r>
          </w:p>
          <w:p w:rsidR="00E12EB6" w:rsidRPr="00DA1946" w:rsidRDefault="00E12EB6" w:rsidP="00DA1946">
            <w:pPr>
              <w:numPr>
                <w:ilvl w:val="0"/>
                <w:numId w:val="49"/>
              </w:numPr>
              <w:jc w:val="both"/>
              <w:rPr>
                <w:rFonts w:ascii="Arial" w:hAnsi="Arial" w:cs="Arial"/>
                <w:b/>
              </w:rPr>
            </w:pPr>
            <w:r w:rsidRPr="00E12EB6">
              <w:rPr>
                <w:rFonts w:ascii="Arial" w:hAnsi="Arial" w:cs="Arial"/>
              </w:rPr>
              <w:t>criterii de analiză</w:t>
            </w:r>
            <w:bookmarkStart w:id="0" w:name="_GoBack"/>
            <w:bookmarkEnd w:id="0"/>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14. Prevederi regulamentare</w:t>
            </w:r>
          </w:p>
        </w:tc>
        <w:tc>
          <w:tcPr>
            <w:tcW w:w="5760" w:type="dxa"/>
            <w:shd w:val="clear" w:color="auto" w:fill="FFFFFF"/>
            <w:vAlign w:val="center"/>
          </w:tcPr>
          <w:p w:rsidR="00E12EB6" w:rsidRPr="00E12EB6" w:rsidRDefault="00E12EB6" w:rsidP="006F6786">
            <w:pPr>
              <w:numPr>
                <w:ilvl w:val="0"/>
                <w:numId w:val="51"/>
              </w:numPr>
              <w:tabs>
                <w:tab w:val="num" w:pos="432"/>
              </w:tabs>
              <w:jc w:val="both"/>
              <w:rPr>
                <w:rFonts w:ascii="Arial" w:hAnsi="Arial" w:cs="Arial"/>
              </w:rPr>
            </w:pPr>
            <w:r w:rsidRPr="00E12EB6">
              <w:rPr>
                <w:rFonts w:ascii="Arial" w:hAnsi="Arial" w:cs="Arial"/>
              </w:rPr>
              <w:t>regulament de concurs / competiţie</w:t>
            </w:r>
          </w:p>
          <w:p w:rsidR="00E12EB6" w:rsidRPr="00E12EB6" w:rsidRDefault="00E12EB6" w:rsidP="006F6786">
            <w:pPr>
              <w:numPr>
                <w:ilvl w:val="0"/>
                <w:numId w:val="50"/>
              </w:numPr>
              <w:tabs>
                <w:tab w:val="num" w:pos="432"/>
              </w:tabs>
              <w:jc w:val="both"/>
              <w:rPr>
                <w:rFonts w:ascii="Arial" w:hAnsi="Arial" w:cs="Arial"/>
              </w:rPr>
            </w:pPr>
            <w:r w:rsidRPr="00E12EB6">
              <w:rPr>
                <w:rFonts w:ascii="Arial" w:hAnsi="Arial" w:cs="Arial"/>
              </w:rPr>
              <w:t>greşeli de arbitraj</w:t>
            </w:r>
          </w:p>
          <w:p w:rsidR="00E12EB6" w:rsidRPr="00E12EB6" w:rsidRDefault="00E12EB6" w:rsidP="006F6786">
            <w:pPr>
              <w:numPr>
                <w:ilvl w:val="0"/>
                <w:numId w:val="50"/>
              </w:numPr>
              <w:tabs>
                <w:tab w:val="num" w:pos="432"/>
              </w:tabs>
              <w:jc w:val="both"/>
              <w:rPr>
                <w:rFonts w:ascii="Arial" w:hAnsi="Arial" w:cs="Arial"/>
              </w:rPr>
            </w:pPr>
            <w:r w:rsidRPr="00E12EB6">
              <w:rPr>
                <w:rFonts w:ascii="Arial" w:hAnsi="Arial" w:cs="Arial"/>
              </w:rPr>
              <w:t xml:space="preserve">criterii de evaluare a arbitrajelor </w:t>
            </w:r>
          </w:p>
        </w:tc>
      </w:tr>
      <w:tr w:rsidR="00E12EB6" w:rsidRPr="00E12EB6" w:rsidTr="006F6786">
        <w:trPr>
          <w:trHeight w:val="370"/>
        </w:trPr>
        <w:tc>
          <w:tcPr>
            <w:tcW w:w="3735" w:type="dxa"/>
            <w:shd w:val="clear" w:color="auto" w:fill="FFFFFF"/>
            <w:vAlign w:val="center"/>
          </w:tcPr>
          <w:p w:rsidR="00E12EB6" w:rsidRPr="00E12EB6" w:rsidRDefault="00E12EB6" w:rsidP="006F6786">
            <w:pPr>
              <w:pStyle w:val="Header"/>
              <w:rPr>
                <w:rFonts w:ascii="Arial" w:hAnsi="Arial" w:cs="Arial"/>
                <w:b/>
              </w:rPr>
            </w:pPr>
            <w:r w:rsidRPr="00E12EB6">
              <w:rPr>
                <w:rFonts w:ascii="Arial" w:hAnsi="Arial" w:cs="Arial"/>
                <w:b/>
              </w:rPr>
              <w:t>15. Reguli de comportament</w:t>
            </w:r>
          </w:p>
        </w:tc>
        <w:tc>
          <w:tcPr>
            <w:tcW w:w="5760" w:type="dxa"/>
            <w:shd w:val="clear" w:color="auto" w:fill="FFFFFF"/>
            <w:vAlign w:val="center"/>
          </w:tcPr>
          <w:p w:rsidR="00E12EB6" w:rsidRPr="00E12EB6" w:rsidRDefault="00E12EB6" w:rsidP="006F6786">
            <w:pPr>
              <w:numPr>
                <w:ilvl w:val="0"/>
                <w:numId w:val="52"/>
              </w:numPr>
              <w:tabs>
                <w:tab w:val="num" w:pos="432"/>
              </w:tabs>
              <w:jc w:val="both"/>
              <w:rPr>
                <w:rFonts w:ascii="Arial" w:hAnsi="Arial" w:cs="Arial"/>
              </w:rPr>
            </w:pPr>
            <w:r w:rsidRPr="00E12EB6">
              <w:rPr>
                <w:rFonts w:ascii="Arial" w:hAnsi="Arial" w:cs="Arial"/>
              </w:rPr>
              <w:t>relaţii specifice de subordonare</w:t>
            </w:r>
          </w:p>
          <w:p w:rsidR="00E12EB6" w:rsidRPr="00E12EB6" w:rsidRDefault="00E12EB6" w:rsidP="006F6786">
            <w:pPr>
              <w:numPr>
                <w:ilvl w:val="0"/>
                <w:numId w:val="51"/>
              </w:numPr>
              <w:tabs>
                <w:tab w:val="num" w:pos="432"/>
              </w:tabs>
              <w:ind w:left="432" w:hanging="432"/>
              <w:jc w:val="both"/>
              <w:rPr>
                <w:rFonts w:ascii="Arial" w:hAnsi="Arial" w:cs="Arial"/>
              </w:rPr>
            </w:pPr>
            <w:r w:rsidRPr="00E12EB6">
              <w:rPr>
                <w:rFonts w:ascii="Arial" w:hAnsi="Arial" w:cs="Arial"/>
              </w:rPr>
              <w:t>caracteristicile rolurilor de responsabil de grupă</w:t>
            </w:r>
          </w:p>
          <w:p w:rsidR="00E12EB6" w:rsidRPr="00E12EB6" w:rsidRDefault="00E12EB6" w:rsidP="006F6786">
            <w:pPr>
              <w:numPr>
                <w:ilvl w:val="0"/>
                <w:numId w:val="51"/>
              </w:numPr>
              <w:tabs>
                <w:tab w:val="num" w:pos="432"/>
              </w:tabs>
              <w:ind w:left="432" w:hanging="432"/>
              <w:jc w:val="both"/>
              <w:rPr>
                <w:rFonts w:ascii="Arial" w:hAnsi="Arial" w:cs="Arial"/>
              </w:rPr>
            </w:pPr>
            <w:r w:rsidRPr="00E12EB6">
              <w:rPr>
                <w:rFonts w:ascii="Arial" w:hAnsi="Arial" w:cs="Arial"/>
              </w:rPr>
              <w:t xml:space="preserve">comportamentul în concurs </w:t>
            </w:r>
          </w:p>
          <w:p w:rsidR="00E12EB6" w:rsidRPr="00E12EB6" w:rsidRDefault="00E12EB6" w:rsidP="006F6786">
            <w:pPr>
              <w:pStyle w:val="Header"/>
              <w:numPr>
                <w:ilvl w:val="0"/>
                <w:numId w:val="9"/>
              </w:numPr>
              <w:tabs>
                <w:tab w:val="clear" w:pos="4153"/>
                <w:tab w:val="clear" w:pos="8306"/>
              </w:tabs>
              <w:rPr>
                <w:rFonts w:ascii="Arial" w:hAnsi="Arial" w:cs="Arial"/>
              </w:rPr>
            </w:pPr>
            <w:r w:rsidRPr="00E12EB6">
              <w:rPr>
                <w:rFonts w:ascii="Arial" w:hAnsi="Arial" w:cs="Arial"/>
              </w:rPr>
              <w:t>situaţiile critice din concurs</w:t>
            </w:r>
          </w:p>
        </w:tc>
      </w:tr>
    </w:tbl>
    <w:p w:rsidR="00E12EB6" w:rsidRDefault="00E12EB6" w:rsidP="00E12EB6">
      <w:pPr>
        <w:rPr>
          <w:rFonts w:ascii="Arial" w:hAnsi="Arial" w:cs="Arial"/>
          <w:b/>
          <w:color w:val="0070C0"/>
        </w:rPr>
      </w:pPr>
    </w:p>
    <w:p w:rsidR="004B0F4E" w:rsidRDefault="004B0F4E" w:rsidP="004B0F4E">
      <w:pPr>
        <w:pStyle w:val="Style3"/>
        <w:rPr>
          <w:rFonts w:ascii="Arial" w:hAnsi="Arial" w:cs="Arial"/>
          <w:caps w:val="0"/>
          <w:sz w:val="28"/>
          <w:szCs w:val="24"/>
          <w:lang w:val="ro-RO" w:eastAsia="en-US"/>
        </w:rPr>
      </w:pPr>
      <w:r>
        <w:rPr>
          <w:rFonts w:ascii="Arial" w:hAnsi="Arial" w:cs="Arial"/>
          <w:caps w:val="0"/>
          <w:sz w:val="28"/>
          <w:szCs w:val="24"/>
          <w:lang w:val="ro-RO" w:eastAsia="en-US"/>
        </w:rPr>
        <w:t>Sugestii metodologice</w:t>
      </w:r>
    </w:p>
    <w:p w:rsidR="004B0F4E" w:rsidRPr="00A515B1" w:rsidRDefault="004B0F4E" w:rsidP="004B0F4E">
      <w:pPr>
        <w:pStyle w:val="Style3"/>
        <w:rPr>
          <w:rFonts w:ascii="Arial" w:hAnsi="Arial" w:cs="Arial"/>
          <w:caps w:val="0"/>
          <w:sz w:val="10"/>
          <w:szCs w:val="24"/>
          <w:lang w:val="ro-RO" w:eastAsia="en-US"/>
        </w:rPr>
      </w:pPr>
    </w:p>
    <w:p w:rsidR="004B0F4E" w:rsidRDefault="004B0F4E" w:rsidP="004B0F4E">
      <w:pPr>
        <w:jc w:val="both"/>
        <w:rPr>
          <w:rFonts w:ascii="Arial" w:hAnsi="Arial" w:cs="Arial"/>
        </w:rPr>
      </w:pPr>
      <w:r w:rsidRPr="00A515B1">
        <w:rPr>
          <w:rFonts w:ascii="Arial" w:hAnsi="Arial" w:cs="Arial"/>
        </w:rPr>
        <w:t xml:space="preserve">Lecţia de </w:t>
      </w:r>
      <w:r w:rsidRPr="00A515B1">
        <w:rPr>
          <w:rFonts w:ascii="Arial" w:hAnsi="Arial" w:cs="Arial"/>
          <w:shd w:val="clear" w:color="auto" w:fill="FFFFFF"/>
        </w:rPr>
        <w:t>pregătire sportivă practică (antrenament sportiv)</w:t>
      </w:r>
      <w:r w:rsidRPr="00A515B1">
        <w:rPr>
          <w:rFonts w:ascii="Arial" w:hAnsi="Arial" w:cs="Arial"/>
        </w:rPr>
        <w:t xml:space="preserve"> este o creaţie a fiecărui profesor/antrenor, în cadrul căreia se reflectă cunoştinţele şi competenţele sale profesionale, capacitatea de a se adapta condiţiilor concrete de desfăşurare a activităţii didactice şi particularităţilor elevilor.</w:t>
      </w:r>
    </w:p>
    <w:p w:rsidR="004B0F4E" w:rsidRPr="006F0698" w:rsidRDefault="004B0F4E" w:rsidP="004B0F4E">
      <w:pPr>
        <w:jc w:val="both"/>
        <w:rPr>
          <w:rFonts w:ascii="Arial" w:hAnsi="Arial" w:cs="Arial"/>
          <w:sz w:val="10"/>
        </w:rPr>
      </w:pPr>
    </w:p>
    <w:p w:rsidR="004B0F4E" w:rsidRPr="00D22ACC" w:rsidRDefault="004B0F4E" w:rsidP="004B0F4E">
      <w:pPr>
        <w:jc w:val="both"/>
        <w:rPr>
          <w:rFonts w:ascii="Arial" w:hAnsi="Arial" w:cs="Arial"/>
          <w:b/>
          <w:i/>
        </w:rPr>
      </w:pPr>
      <w:r w:rsidRPr="00D22ACC">
        <w:rPr>
          <w:rFonts w:ascii="Arial" w:hAnsi="Arial" w:cs="Arial"/>
          <w:b/>
          <w:i/>
        </w:rPr>
        <w:t>Îndrumări şi sugestii metodologice:</w:t>
      </w:r>
    </w:p>
    <w:p w:rsidR="004B0F4E" w:rsidRPr="00A515B1" w:rsidRDefault="004B0F4E" w:rsidP="004B0F4E">
      <w:pPr>
        <w:numPr>
          <w:ilvl w:val="0"/>
          <w:numId w:val="6"/>
        </w:numPr>
        <w:shd w:val="clear" w:color="auto" w:fill="FFFFFF"/>
        <w:jc w:val="both"/>
        <w:rPr>
          <w:rFonts w:ascii="Arial" w:hAnsi="Arial" w:cs="Arial"/>
        </w:rPr>
      </w:pPr>
      <w:r w:rsidRPr="00A515B1">
        <w:rPr>
          <w:rFonts w:ascii="Arial" w:hAnsi="Arial" w:cs="Arial"/>
        </w:rPr>
        <w:t>abordarea activităţilor de învăţare din punctul de vedere al centrării procesului educativ pe formarea competenţelor prevăzute de programă</w:t>
      </w:r>
    </w:p>
    <w:p w:rsidR="004B0F4E" w:rsidRPr="00A515B1" w:rsidRDefault="004B0F4E" w:rsidP="004B0F4E">
      <w:pPr>
        <w:numPr>
          <w:ilvl w:val="0"/>
          <w:numId w:val="6"/>
        </w:numPr>
        <w:shd w:val="clear" w:color="auto" w:fill="FFFFFF"/>
        <w:jc w:val="both"/>
        <w:rPr>
          <w:rFonts w:ascii="Arial" w:hAnsi="Arial" w:cs="Arial"/>
        </w:rPr>
      </w:pPr>
      <w:r w:rsidRPr="00A515B1">
        <w:rPr>
          <w:rFonts w:ascii="Arial" w:hAnsi="Arial" w:cs="Arial"/>
        </w:rPr>
        <w:t>utilizarea judicioasă a bazei materiale şi a resurselor materiale</w:t>
      </w:r>
    </w:p>
    <w:p w:rsidR="004B0F4E" w:rsidRPr="00A515B1" w:rsidRDefault="004B0F4E" w:rsidP="004B0F4E">
      <w:pPr>
        <w:numPr>
          <w:ilvl w:val="0"/>
          <w:numId w:val="6"/>
        </w:numPr>
        <w:shd w:val="clear" w:color="auto" w:fill="FFFFFF"/>
        <w:jc w:val="both"/>
        <w:rPr>
          <w:rFonts w:ascii="Arial" w:hAnsi="Arial" w:cs="Arial"/>
        </w:rPr>
      </w:pPr>
      <w:r w:rsidRPr="00A515B1">
        <w:rPr>
          <w:rFonts w:ascii="Arial" w:hAnsi="Arial" w:cs="Arial"/>
        </w:rPr>
        <w:t>alegerea celor mai potrivite mijloace, metode şi procedee metodice, în funcţie de obiectivele urmărite, particularităţile de vârstă, sex şi nivel de pregătire</w:t>
      </w:r>
    </w:p>
    <w:p w:rsidR="004B0F4E" w:rsidRPr="00A515B1" w:rsidRDefault="004B0F4E" w:rsidP="004B0F4E">
      <w:pPr>
        <w:numPr>
          <w:ilvl w:val="0"/>
          <w:numId w:val="6"/>
        </w:numPr>
        <w:shd w:val="clear" w:color="auto" w:fill="FFFFFF"/>
        <w:tabs>
          <w:tab w:val="num" w:pos="1440"/>
        </w:tabs>
        <w:jc w:val="both"/>
        <w:rPr>
          <w:rFonts w:ascii="Arial" w:hAnsi="Arial" w:cs="Arial"/>
        </w:rPr>
      </w:pPr>
      <w:r w:rsidRPr="00A515B1">
        <w:rPr>
          <w:rFonts w:ascii="Arial" w:hAnsi="Arial" w:cs="Arial"/>
        </w:rPr>
        <w:t>înţelegerea antrenamentului sportiv ca un proces de adaptare şi readaptare permanentă la stimuli progresivi ca intensitate, complexitate şi volum, cu precădere pe linia factorilor care condiţionează capacitatea generală de performanţă</w:t>
      </w:r>
    </w:p>
    <w:p w:rsidR="004B0F4E" w:rsidRPr="00A515B1" w:rsidRDefault="004B0F4E" w:rsidP="004B0F4E">
      <w:pPr>
        <w:numPr>
          <w:ilvl w:val="0"/>
          <w:numId w:val="6"/>
        </w:numPr>
        <w:shd w:val="clear" w:color="auto" w:fill="FFFFFF"/>
        <w:tabs>
          <w:tab w:val="num" w:pos="1440"/>
        </w:tabs>
        <w:jc w:val="both"/>
        <w:rPr>
          <w:rFonts w:ascii="Arial" w:hAnsi="Arial" w:cs="Arial"/>
        </w:rPr>
      </w:pPr>
      <w:r w:rsidRPr="00A515B1">
        <w:rPr>
          <w:rFonts w:ascii="Arial" w:hAnsi="Arial" w:cs="Arial"/>
        </w:rPr>
        <w:t>asigurarea continuităţii procesului de pregătire sportivă de-a lungul întregului an, în învăţământul sportiv integrat şi suplimentar, în vacanţele şcolare care constituie etape de intensificare a pregătirii</w:t>
      </w:r>
    </w:p>
    <w:p w:rsidR="004B0F4E" w:rsidRPr="00A515B1" w:rsidRDefault="004B0F4E" w:rsidP="004B0F4E">
      <w:pPr>
        <w:numPr>
          <w:ilvl w:val="0"/>
          <w:numId w:val="6"/>
        </w:numPr>
        <w:shd w:val="clear" w:color="auto" w:fill="FFFFFF"/>
        <w:tabs>
          <w:tab w:val="num" w:pos="1440"/>
        </w:tabs>
        <w:jc w:val="both"/>
        <w:rPr>
          <w:rFonts w:ascii="Arial" w:hAnsi="Arial" w:cs="Arial"/>
        </w:rPr>
      </w:pPr>
      <w:r w:rsidRPr="00A515B1">
        <w:rPr>
          <w:rFonts w:ascii="Arial" w:hAnsi="Arial" w:cs="Arial"/>
        </w:rPr>
        <w:t>asigurarea unui volum optim de întreceri/concursuri pentru elevi în vederea întăririi motivaţiei sportului de performanţă</w:t>
      </w:r>
    </w:p>
    <w:p w:rsidR="004B0F4E" w:rsidRPr="00A515B1" w:rsidRDefault="004B0F4E" w:rsidP="004B0F4E">
      <w:pPr>
        <w:shd w:val="clear" w:color="auto" w:fill="FFFFFF"/>
        <w:ind w:firstLine="360"/>
        <w:jc w:val="both"/>
        <w:rPr>
          <w:rFonts w:ascii="Arial" w:hAnsi="Arial" w:cs="Arial"/>
          <w:sz w:val="10"/>
        </w:rPr>
      </w:pPr>
    </w:p>
    <w:p w:rsidR="004B0F4E" w:rsidRPr="00A515B1" w:rsidRDefault="004B0F4E" w:rsidP="004B0F4E">
      <w:pPr>
        <w:shd w:val="clear" w:color="auto" w:fill="FFFFFF"/>
        <w:jc w:val="both"/>
        <w:rPr>
          <w:rFonts w:ascii="Arial" w:hAnsi="Arial" w:cs="Arial"/>
        </w:rPr>
      </w:pPr>
      <w:r w:rsidRPr="00A515B1">
        <w:rPr>
          <w:rFonts w:ascii="Arial" w:hAnsi="Arial" w:cs="Arial"/>
        </w:rPr>
        <w:t xml:space="preserve">Deoarece </w:t>
      </w:r>
      <w:r w:rsidRPr="00A515B1">
        <w:rPr>
          <w:rFonts w:ascii="Arial" w:hAnsi="Arial" w:cs="Arial"/>
          <w:shd w:val="clear" w:color="auto" w:fill="FFFFFF"/>
        </w:rPr>
        <w:t>unităţile de învăţământ cu program sportiv integrat şi suplimentar</w:t>
      </w:r>
      <w:r w:rsidRPr="00A515B1">
        <w:rPr>
          <w:rFonts w:ascii="Arial" w:hAnsi="Arial" w:cs="Arial"/>
        </w:rPr>
        <w:t xml:space="preserve"> au fost create în vederea pregătirii elevilor cu aptitudini sportive deosebite, menţionăm următoarele măsuri metodico-organizatorice:</w:t>
      </w:r>
    </w:p>
    <w:p w:rsidR="004B0F4E" w:rsidRPr="00A515B1" w:rsidRDefault="004B0F4E" w:rsidP="004B0F4E">
      <w:pPr>
        <w:numPr>
          <w:ilvl w:val="0"/>
          <w:numId w:val="4"/>
        </w:numPr>
        <w:shd w:val="clear" w:color="auto" w:fill="FFFFFF"/>
        <w:jc w:val="both"/>
        <w:rPr>
          <w:rFonts w:ascii="Arial" w:hAnsi="Arial" w:cs="Arial"/>
        </w:rPr>
      </w:pPr>
      <w:r w:rsidRPr="00A515B1">
        <w:rPr>
          <w:rFonts w:ascii="Arial" w:hAnsi="Arial" w:cs="Arial"/>
        </w:rPr>
        <w:t>desfăşurarea permanentă a unei activităţii de selecţie a elevilor cu aptitudini, prin observare şi evaluări obiective a unui număr cât mai mare de subiecţi, punând accent pe modelul de selecţie specific fiecărei discipline sportive, pe componentele psiho-motrice puternic determinate genetic, cum sunt: dimensiunile longitudinale ale corpului, conformaţia scheletului, indicii de viteză de reacţie şi de execuţie, capacităţile coordinative şi predominanţa unor caractere temperamentale;</w:t>
      </w:r>
    </w:p>
    <w:p w:rsidR="004B0F4E" w:rsidRPr="00A515B1" w:rsidRDefault="004B0F4E" w:rsidP="004B0F4E">
      <w:pPr>
        <w:numPr>
          <w:ilvl w:val="0"/>
          <w:numId w:val="4"/>
        </w:numPr>
        <w:shd w:val="clear" w:color="auto" w:fill="FFFFFF"/>
        <w:jc w:val="both"/>
        <w:rPr>
          <w:rFonts w:ascii="Arial" w:hAnsi="Arial" w:cs="Arial"/>
        </w:rPr>
      </w:pPr>
      <w:r w:rsidRPr="00A515B1">
        <w:rPr>
          <w:rFonts w:ascii="Arial" w:hAnsi="Arial" w:cs="Arial"/>
        </w:rPr>
        <w:t>asigurarea pe parcursul procesului de pregătire sportivă a unei selecţii continue, având ca termen obiectiv pentru promovare în grupe de nivel superior vârsta psihologică şi fiziologică, parametrii motrici condiţionanţi ai performanţei şi nivelul performanţei obţinute în concurs;</w:t>
      </w:r>
    </w:p>
    <w:p w:rsidR="004B0F4E" w:rsidRPr="00A515B1" w:rsidRDefault="004B0F4E" w:rsidP="004B0F4E">
      <w:pPr>
        <w:numPr>
          <w:ilvl w:val="0"/>
          <w:numId w:val="5"/>
        </w:numPr>
        <w:shd w:val="clear" w:color="auto" w:fill="FFFFFF"/>
        <w:tabs>
          <w:tab w:val="num" w:pos="1440"/>
        </w:tabs>
        <w:jc w:val="both"/>
        <w:rPr>
          <w:rFonts w:ascii="Arial" w:hAnsi="Arial" w:cs="Arial"/>
        </w:rPr>
      </w:pPr>
      <w:r w:rsidRPr="00A515B1">
        <w:rPr>
          <w:rFonts w:ascii="Arial" w:hAnsi="Arial" w:cs="Arial"/>
        </w:rPr>
        <w:t>stabilirea conţinuturilor pregătirii tehnico-tactice în concordanţă cu evoluţia metodologiei de pregătire pe plan mondial;</w:t>
      </w:r>
    </w:p>
    <w:p w:rsidR="004B0F4E" w:rsidRPr="00A515B1" w:rsidRDefault="004B0F4E" w:rsidP="004B0F4E">
      <w:pPr>
        <w:numPr>
          <w:ilvl w:val="0"/>
          <w:numId w:val="5"/>
        </w:numPr>
        <w:shd w:val="clear" w:color="auto" w:fill="FFFFFF"/>
        <w:tabs>
          <w:tab w:val="num" w:pos="1440"/>
        </w:tabs>
        <w:jc w:val="both"/>
        <w:rPr>
          <w:rFonts w:ascii="Arial" w:hAnsi="Arial" w:cs="Arial"/>
        </w:rPr>
      </w:pPr>
      <w:r w:rsidRPr="00A515B1">
        <w:rPr>
          <w:rFonts w:ascii="Arial" w:hAnsi="Arial" w:cs="Arial"/>
        </w:rPr>
        <w:t xml:space="preserve">stabilirea unor trasee individuale de pregătire sportivă, cu precădere pentru elevii cu caracteristici morfo-funcţionale şi motrice de excepţie; </w:t>
      </w:r>
    </w:p>
    <w:p w:rsidR="004B0F4E" w:rsidRPr="00A515B1" w:rsidRDefault="004B0F4E" w:rsidP="004B0F4E">
      <w:pPr>
        <w:numPr>
          <w:ilvl w:val="0"/>
          <w:numId w:val="5"/>
        </w:numPr>
        <w:shd w:val="clear" w:color="auto" w:fill="FFFFFF"/>
        <w:tabs>
          <w:tab w:val="num" w:pos="1440"/>
        </w:tabs>
        <w:jc w:val="both"/>
        <w:rPr>
          <w:rFonts w:ascii="Arial" w:hAnsi="Arial" w:cs="Arial"/>
        </w:rPr>
      </w:pPr>
      <w:r w:rsidRPr="00A515B1">
        <w:rPr>
          <w:rFonts w:ascii="Arial" w:hAnsi="Arial" w:cs="Arial"/>
        </w:rPr>
        <w:t>asigurarea progresivă, pe măsura creşterii solicitării din antrenamente şi concursuri, a mijloacelor de susţinere energetică şi de refacere;</w:t>
      </w:r>
    </w:p>
    <w:p w:rsidR="004B0F4E" w:rsidRPr="00A515B1" w:rsidRDefault="004B0F4E" w:rsidP="004B0F4E">
      <w:pPr>
        <w:numPr>
          <w:ilvl w:val="0"/>
          <w:numId w:val="5"/>
        </w:numPr>
        <w:shd w:val="clear" w:color="auto" w:fill="FFFFFF"/>
        <w:tabs>
          <w:tab w:val="num" w:pos="1440"/>
        </w:tabs>
        <w:jc w:val="both"/>
        <w:rPr>
          <w:rFonts w:ascii="Arial" w:hAnsi="Arial" w:cs="Arial"/>
        </w:rPr>
      </w:pPr>
      <w:r w:rsidRPr="00A515B1">
        <w:rPr>
          <w:rFonts w:ascii="Arial" w:hAnsi="Arial" w:cs="Arial"/>
        </w:rPr>
        <w:t>asigurarea sistematică a controalelor medico-sportive, în funcţie de rezultatele cărora să se adapteze procesul de instruire;</w:t>
      </w:r>
    </w:p>
    <w:p w:rsidR="004B0F4E" w:rsidRPr="00A515B1" w:rsidRDefault="004B0F4E" w:rsidP="004B0F4E">
      <w:pPr>
        <w:numPr>
          <w:ilvl w:val="0"/>
          <w:numId w:val="5"/>
        </w:numPr>
        <w:shd w:val="clear" w:color="auto" w:fill="FFFFFF"/>
        <w:tabs>
          <w:tab w:val="num" w:pos="1440"/>
        </w:tabs>
        <w:jc w:val="both"/>
        <w:rPr>
          <w:rFonts w:ascii="Arial" w:hAnsi="Arial" w:cs="Arial"/>
        </w:rPr>
      </w:pPr>
      <w:r w:rsidRPr="00A515B1">
        <w:rPr>
          <w:rFonts w:ascii="Arial" w:hAnsi="Arial" w:cs="Arial"/>
        </w:rPr>
        <w:t>sprijinirea materială (alimentaţie, echipament performant, distincţii) a elevilor cu performanţe sportive deosebite.</w:t>
      </w:r>
    </w:p>
    <w:p w:rsidR="004B0F4E" w:rsidRPr="00A515B1" w:rsidRDefault="004B0F4E" w:rsidP="004B0F4E">
      <w:pPr>
        <w:shd w:val="clear" w:color="auto" w:fill="FFFFFF"/>
        <w:tabs>
          <w:tab w:val="num" w:pos="1440"/>
        </w:tabs>
        <w:ind w:left="288"/>
        <w:jc w:val="both"/>
        <w:rPr>
          <w:rFonts w:ascii="Arial" w:hAnsi="Arial" w:cs="Arial"/>
          <w:sz w:val="10"/>
        </w:rPr>
      </w:pPr>
    </w:p>
    <w:p w:rsidR="004B0F4E" w:rsidRPr="00A515B1" w:rsidRDefault="004B0F4E" w:rsidP="004B0F4E">
      <w:pPr>
        <w:shd w:val="clear" w:color="auto" w:fill="FFFFFF"/>
        <w:jc w:val="both"/>
        <w:rPr>
          <w:rFonts w:ascii="Arial" w:hAnsi="Arial" w:cs="Arial"/>
        </w:rPr>
      </w:pPr>
      <w:r w:rsidRPr="00A515B1">
        <w:rPr>
          <w:rFonts w:ascii="Arial" w:hAnsi="Arial" w:cs="Arial"/>
        </w:rPr>
        <w:t>Proiectarea didactică atât în învăţământul sportiv integrat cât şi în cel suplimentar, pentru grupele de începători</w:t>
      </w:r>
      <w:r>
        <w:rPr>
          <w:rFonts w:ascii="Arial" w:hAnsi="Arial" w:cs="Arial"/>
        </w:rPr>
        <w:t xml:space="preserve"> și avansați </w:t>
      </w:r>
      <w:r w:rsidRPr="00A515B1">
        <w:rPr>
          <w:rFonts w:ascii="Arial" w:hAnsi="Arial" w:cs="Arial"/>
        </w:rPr>
        <w:t xml:space="preserve"> – clasele</w:t>
      </w:r>
      <w:r>
        <w:rPr>
          <w:rFonts w:ascii="Arial" w:hAnsi="Arial" w:cs="Arial"/>
        </w:rPr>
        <w:t xml:space="preserve"> a</w:t>
      </w:r>
      <w:r w:rsidRPr="00A515B1">
        <w:rPr>
          <w:rFonts w:ascii="Arial" w:hAnsi="Arial" w:cs="Arial"/>
        </w:rPr>
        <w:t xml:space="preserve"> </w:t>
      </w:r>
      <w:r>
        <w:rPr>
          <w:rFonts w:ascii="Arial" w:hAnsi="Arial" w:cs="Arial"/>
        </w:rPr>
        <w:t>III</w:t>
      </w:r>
      <w:r w:rsidR="00AF0A6C">
        <w:rPr>
          <w:rFonts w:ascii="Arial" w:hAnsi="Arial" w:cs="Arial"/>
        </w:rPr>
        <w:t>-a</w:t>
      </w:r>
      <w:r>
        <w:rPr>
          <w:rFonts w:ascii="Arial" w:hAnsi="Arial" w:cs="Arial"/>
        </w:rPr>
        <w:t xml:space="preserve"> şi a </w:t>
      </w:r>
      <w:r w:rsidR="00656D02">
        <w:rPr>
          <w:rFonts w:ascii="Arial" w:hAnsi="Arial" w:cs="Arial"/>
        </w:rPr>
        <w:t>I</w:t>
      </w:r>
      <w:r>
        <w:rPr>
          <w:rFonts w:ascii="Arial" w:hAnsi="Arial" w:cs="Arial"/>
        </w:rPr>
        <w:t>V</w:t>
      </w:r>
      <w:r w:rsidRPr="00A515B1">
        <w:rPr>
          <w:rFonts w:ascii="Arial" w:hAnsi="Arial" w:cs="Arial"/>
        </w:rPr>
        <w:t>-a, poate fi realizată sub forma planificării anuale, pe mezocicluri şi microcicluri, specifice antrenamentului sportiv.</w:t>
      </w:r>
    </w:p>
    <w:p w:rsidR="004B0F4E" w:rsidRDefault="004B0F4E" w:rsidP="004B0F4E">
      <w:pPr>
        <w:pStyle w:val="NoSpacing"/>
        <w:ind w:firstLine="720"/>
        <w:jc w:val="both"/>
        <w:rPr>
          <w:rFonts w:ascii="Arial" w:hAnsi="Arial" w:cs="Arial"/>
          <w:color w:val="FF0000"/>
          <w:sz w:val="14"/>
          <w:szCs w:val="24"/>
          <w:lang w:val="ro-RO"/>
        </w:rPr>
      </w:pPr>
    </w:p>
    <w:p w:rsidR="004B0F4E" w:rsidRDefault="004B0F4E" w:rsidP="004B0F4E">
      <w:pPr>
        <w:rPr>
          <w:rFonts w:ascii="Arial" w:hAnsi="Arial" w:cs="Arial"/>
          <w:b/>
          <w:color w:val="0070C0"/>
        </w:rPr>
      </w:pPr>
    </w:p>
    <w:p w:rsidR="004B0F4E" w:rsidRPr="00676AC3" w:rsidRDefault="004B0F4E" w:rsidP="004B0F4E"/>
    <w:p w:rsidR="004B0F4E" w:rsidRDefault="004B0F4E" w:rsidP="004B0F4E">
      <w:pPr>
        <w:rPr>
          <w:rFonts w:ascii="Arial" w:hAnsi="Arial" w:cs="Arial"/>
          <w:b/>
          <w:color w:val="0070C0"/>
        </w:rPr>
      </w:pPr>
    </w:p>
    <w:p w:rsidR="004B0F4E" w:rsidRDefault="004B0F4E" w:rsidP="004B0F4E">
      <w:pPr>
        <w:rPr>
          <w:rFonts w:ascii="Arial" w:hAnsi="Arial" w:cs="Arial"/>
          <w:b/>
          <w:color w:val="0070C0"/>
        </w:rPr>
      </w:pPr>
    </w:p>
    <w:sectPr w:rsidR="004B0F4E" w:rsidSect="00B96197">
      <w:footerReference w:type="even" r:id="rId8"/>
      <w:footerReference w:type="default" r:id="rId9"/>
      <w:pgSz w:w="11909" w:h="16834" w:code="9"/>
      <w:pgMar w:top="709" w:right="1021" w:bottom="1560" w:left="1418" w:header="567" w:footer="8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7C" w:rsidRDefault="00464B7C" w:rsidP="0004128A">
      <w:r>
        <w:separator/>
      </w:r>
    </w:p>
  </w:endnote>
  <w:endnote w:type="continuationSeparator" w:id="0">
    <w:p w:rsidR="00464B7C" w:rsidRDefault="00464B7C" w:rsidP="0004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197" w:rsidRDefault="0004128A">
    <w:pPr>
      <w:pStyle w:val="Nrpag"/>
      <w:framePr w:wrap="around"/>
      <w:rPr>
        <w:rStyle w:val="PageNumber"/>
      </w:rPr>
    </w:pPr>
    <w:r>
      <w:rPr>
        <w:rStyle w:val="PageNumber"/>
      </w:rPr>
      <w:fldChar w:fldCharType="begin"/>
    </w:r>
    <w:r w:rsidR="0019436A">
      <w:rPr>
        <w:rStyle w:val="PageNumber"/>
      </w:rPr>
      <w:instrText xml:space="preserve">PAGE  </w:instrText>
    </w:r>
    <w:r>
      <w:rPr>
        <w:rStyle w:val="PageNumber"/>
      </w:rPr>
      <w:fldChar w:fldCharType="separate"/>
    </w:r>
    <w:r w:rsidR="0019436A">
      <w:rPr>
        <w:rStyle w:val="PageNumber"/>
      </w:rPr>
      <w:t>46</w:t>
    </w:r>
    <w:r>
      <w:rPr>
        <w:rStyle w:val="PageNumber"/>
      </w:rPr>
      <w:fldChar w:fldCharType="end"/>
    </w:r>
  </w:p>
  <w:p w:rsidR="00B96197" w:rsidRDefault="00464B7C">
    <w:pPr>
      <w:pStyle w:val="Par-IV"/>
    </w:pPr>
    <w:r>
      <w:pict>
        <v:line id="_x0000_s2049" style="position:absolute;z-index:251658240;mso-position-horizontal-relative:page" from="88.45pt,-4.8pt" to="507.45pt,-4.75pt" o:allowincell="f">
          <v:stroke startarrowwidth="narrow" startarrowlength="short" endarrowwidth="narrow" endarrowlength="short"/>
          <w10:wrap anchorx="page"/>
        </v:line>
      </w:pict>
    </w:r>
    <w:r w:rsidR="0019436A">
      <w:t>Clasa a VIII-a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197" w:rsidRDefault="0004128A">
    <w:pPr>
      <w:pStyle w:val="Footer"/>
      <w:framePr w:wrap="around" w:vAnchor="text" w:hAnchor="margin" w:xAlign="right" w:y="1"/>
      <w:rPr>
        <w:rStyle w:val="PageNumber"/>
        <w:sz w:val="20"/>
      </w:rPr>
    </w:pPr>
    <w:r>
      <w:rPr>
        <w:rStyle w:val="PageNumber"/>
        <w:sz w:val="20"/>
      </w:rPr>
      <w:fldChar w:fldCharType="begin"/>
    </w:r>
    <w:r w:rsidR="0019436A">
      <w:rPr>
        <w:rStyle w:val="PageNumber"/>
        <w:sz w:val="20"/>
      </w:rPr>
      <w:instrText xml:space="preserve">PAGE  </w:instrText>
    </w:r>
    <w:r>
      <w:rPr>
        <w:rStyle w:val="PageNumber"/>
        <w:sz w:val="20"/>
      </w:rPr>
      <w:fldChar w:fldCharType="separate"/>
    </w:r>
    <w:r w:rsidR="00DA1946">
      <w:rPr>
        <w:rStyle w:val="PageNumber"/>
        <w:noProof/>
        <w:sz w:val="20"/>
      </w:rPr>
      <w:t>10</w:t>
    </w:r>
    <w:r>
      <w:rPr>
        <w:rStyle w:val="PageNumber"/>
        <w:sz w:val="20"/>
      </w:rPr>
      <w:fldChar w:fldCharType="end"/>
    </w:r>
  </w:p>
  <w:p w:rsidR="00287AEF" w:rsidRPr="00287AEF" w:rsidRDefault="0019436A" w:rsidP="00B96197">
    <w:pPr>
      <w:pBdr>
        <w:top w:val="single" w:sz="4" w:space="1" w:color="auto"/>
      </w:pBdr>
      <w:autoSpaceDE w:val="0"/>
      <w:autoSpaceDN w:val="0"/>
      <w:adjustRightInd w:val="0"/>
      <w:rPr>
        <w:i/>
      </w:rPr>
    </w:pPr>
    <w:r w:rsidRPr="00287AEF">
      <w:rPr>
        <w:i/>
      </w:rPr>
      <w:t xml:space="preserve">PREGĂTIRE SPORTIVĂ PRACTICĂ – clasele a III- a şi a </w:t>
    </w:r>
    <w:r w:rsidR="00287AEF" w:rsidRPr="00287AEF">
      <w:rPr>
        <w:i/>
      </w:rPr>
      <w:t>I</w:t>
    </w:r>
    <w:r w:rsidRPr="00287AEF">
      <w:rPr>
        <w:i/>
      </w:rPr>
      <w:t xml:space="preserve">V-a, filiera vocaţională, profil sportiv, </w:t>
    </w:r>
  </w:p>
  <w:p w:rsidR="00B96197" w:rsidRPr="00287AEF" w:rsidRDefault="0019436A" w:rsidP="00B96197">
    <w:pPr>
      <w:pBdr>
        <w:top w:val="single" w:sz="4" w:space="1" w:color="auto"/>
      </w:pBdr>
      <w:autoSpaceDE w:val="0"/>
      <w:autoSpaceDN w:val="0"/>
      <w:adjustRightInd w:val="0"/>
      <w:rPr>
        <w:i/>
      </w:rPr>
    </w:pPr>
    <w:r w:rsidRPr="00287AEF">
      <w:t xml:space="preserve">disciplina sportivă de specializare </w:t>
    </w:r>
    <w:r w:rsidRPr="00287AEF">
      <w:rPr>
        <w:i/>
      </w:rPr>
      <w:t>SĂRITURI ÎN APĂ</w:t>
    </w:r>
    <w:r w:rsidRPr="00287AEF">
      <w:t>, nivelul valoric: începători și avansați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7C" w:rsidRDefault="00464B7C" w:rsidP="0004128A">
      <w:r>
        <w:separator/>
      </w:r>
    </w:p>
  </w:footnote>
  <w:footnote w:type="continuationSeparator" w:id="0">
    <w:p w:rsidR="00464B7C" w:rsidRDefault="00464B7C" w:rsidP="00041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0.3pt" o:bullet="t">
        <v:imagedata r:id="rId1" o:title="BD21300_"/>
      </v:shape>
    </w:pict>
  </w:numPicBullet>
  <w:abstractNum w:abstractNumId="0">
    <w:nsid w:val="03A039BA"/>
    <w:multiLevelType w:val="hybridMultilevel"/>
    <w:tmpl w:val="BCFEEAAE"/>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nsid w:val="043C14B0"/>
    <w:multiLevelType w:val="hybridMultilevel"/>
    <w:tmpl w:val="A3101C4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nsid w:val="04525C31"/>
    <w:multiLevelType w:val="hybridMultilevel"/>
    <w:tmpl w:val="25D49FCA"/>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numFmt w:val="bullet"/>
      <w:lvlText w:val="-"/>
      <w:lvlJc w:val="left"/>
      <w:pPr>
        <w:tabs>
          <w:tab w:val="num" w:pos="1080"/>
        </w:tabs>
        <w:ind w:left="1080" w:hanging="360"/>
      </w:pPr>
      <w:rPr>
        <w:rFonts w:ascii="Times New Roman" w:eastAsia="Times New Roman" w:hAnsi="Times New Roman" w:cs="Times New Roman" w:hint="default"/>
        <w:color w:val="auto"/>
      </w:rPr>
    </w:lvl>
    <w:lvl w:ilvl="2" w:tplc="FFFFFFFF">
      <w:start w:val="1"/>
      <w:numFmt w:val="bullet"/>
      <w:lvlText w:val=""/>
      <w:lvlJc w:val="left"/>
      <w:pPr>
        <w:tabs>
          <w:tab w:val="num" w:pos="1800"/>
        </w:tabs>
        <w:ind w:left="1800" w:hanging="360"/>
      </w:pPr>
      <w:rPr>
        <w:rFonts w:ascii="Symbol" w:hAnsi="Symbol" w:hint="default"/>
        <w:color w:val="auto"/>
        <w:sz w:val="22"/>
        <w:szCs w:val="22"/>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5D731BD"/>
    <w:multiLevelType w:val="hybridMultilevel"/>
    <w:tmpl w:val="DAD2628A"/>
    <w:lvl w:ilvl="0" w:tplc="C608A2E2">
      <w:start w:val="3"/>
      <w:numFmt w:val="bullet"/>
      <w:lvlText w:val="-"/>
      <w:lvlJc w:val="left"/>
      <w:pPr>
        <w:tabs>
          <w:tab w:val="num" w:pos="720"/>
        </w:tabs>
        <w:ind w:left="72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3B47B1"/>
    <w:multiLevelType w:val="hybridMultilevel"/>
    <w:tmpl w:val="1F4C1F78"/>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Symbol" w:hAnsi="Symbol" w:hint="default"/>
        <w:szCs w:val="22"/>
        <w:vertAlign w:val="baseline"/>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nsid w:val="0A905745"/>
    <w:multiLevelType w:val="hybridMultilevel"/>
    <w:tmpl w:val="982425B2"/>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nsid w:val="0BF72A56"/>
    <w:multiLevelType w:val="hybridMultilevel"/>
    <w:tmpl w:val="A2041D88"/>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6515508"/>
    <w:multiLevelType w:val="hybridMultilevel"/>
    <w:tmpl w:val="C5ACDAC4"/>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nsid w:val="19260B0A"/>
    <w:multiLevelType w:val="hybridMultilevel"/>
    <w:tmpl w:val="43C2E87C"/>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nsid w:val="1C7C7FDE"/>
    <w:multiLevelType w:val="hybridMultilevel"/>
    <w:tmpl w:val="5AD8A69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25881A4E"/>
    <w:multiLevelType w:val="hybridMultilevel"/>
    <w:tmpl w:val="E70A066E"/>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PicBulletId w:val="0"/>
      <w:lvlJc w:val="left"/>
      <w:pPr>
        <w:tabs>
          <w:tab w:val="num" w:pos="720"/>
        </w:tabs>
        <w:ind w:left="720" w:hanging="360"/>
      </w:pPr>
      <w:rPr>
        <w:rFonts w:ascii="Symbol" w:hAnsi="Symbol" w:hint="default"/>
        <w:color w:val="auto"/>
        <w:sz w:val="20"/>
        <w:szCs w:val="20"/>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nsid w:val="26814CCC"/>
    <w:multiLevelType w:val="hybridMultilevel"/>
    <w:tmpl w:val="EA764D9A"/>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26EC78CD"/>
    <w:multiLevelType w:val="hybridMultilevel"/>
    <w:tmpl w:val="D4927B6A"/>
    <w:lvl w:ilvl="0" w:tplc="FFFFFFFF">
      <w:start w:val="1"/>
      <w:numFmt w:val="bullet"/>
      <w:lvlText w:val="o"/>
      <w:lvlJc w:val="left"/>
      <w:pPr>
        <w:tabs>
          <w:tab w:val="num" w:pos="1080"/>
        </w:tabs>
        <w:ind w:left="1080" w:hanging="360"/>
      </w:pPr>
      <w:rPr>
        <w:rFonts w:ascii="Courier New" w:hAnsi="Courier New" w:cs="Courier New" w:hint="default"/>
      </w:rPr>
    </w:lvl>
    <w:lvl w:ilvl="1" w:tplc="FFFFFFFF">
      <w:start w:val="1"/>
      <w:numFmt w:val="bullet"/>
      <w:lvlText w:val=""/>
      <w:lvlJc w:val="left"/>
      <w:pPr>
        <w:tabs>
          <w:tab w:val="num" w:pos="1692"/>
        </w:tabs>
        <w:ind w:left="1692" w:hanging="360"/>
      </w:pPr>
      <w:rPr>
        <w:rFonts w:ascii="Symbol" w:hAnsi="Symbol" w:hint="default"/>
        <w:color w:val="auto"/>
        <w:sz w:val="16"/>
        <w:szCs w:val="16"/>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13">
    <w:nsid w:val="26F07480"/>
    <w:multiLevelType w:val="hybridMultilevel"/>
    <w:tmpl w:val="935250A2"/>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692"/>
        </w:tabs>
        <w:ind w:left="1692" w:hanging="360"/>
      </w:pPr>
      <w:rPr>
        <w:rFonts w:ascii="Symbol" w:hAnsi="Symbol" w:hint="default"/>
        <w:color w:val="auto"/>
        <w:sz w:val="22"/>
        <w:szCs w:val="22"/>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14">
    <w:nsid w:val="2A5254A1"/>
    <w:multiLevelType w:val="hybridMultilevel"/>
    <w:tmpl w:val="063CA19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692"/>
        </w:tabs>
        <w:ind w:left="1692" w:hanging="360"/>
      </w:pPr>
      <w:rPr>
        <w:rFonts w:ascii="Symbol" w:hAnsi="Symbol" w:hint="default"/>
        <w:color w:val="auto"/>
        <w:sz w:val="22"/>
        <w:szCs w:val="22"/>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15">
    <w:nsid w:val="2B6A3F1F"/>
    <w:multiLevelType w:val="hybridMultilevel"/>
    <w:tmpl w:val="AEB25E6C"/>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2BE244C4"/>
    <w:multiLevelType w:val="hybridMultilevel"/>
    <w:tmpl w:val="8A123A3C"/>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1692"/>
        </w:tabs>
        <w:ind w:left="1692" w:hanging="360"/>
      </w:pPr>
      <w:rPr>
        <w:rFonts w:ascii="Symbol" w:hAnsi="Symbol" w:hint="default"/>
        <w:color w:val="auto"/>
        <w:sz w:val="22"/>
        <w:szCs w:val="22"/>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17">
    <w:nsid w:val="2EF41294"/>
    <w:multiLevelType w:val="hybridMultilevel"/>
    <w:tmpl w:val="E28E03EE"/>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302A0436"/>
    <w:multiLevelType w:val="hybridMultilevel"/>
    <w:tmpl w:val="CB4237A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3270286C"/>
    <w:multiLevelType w:val="hybridMultilevel"/>
    <w:tmpl w:val="B7D620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4585B46"/>
    <w:multiLevelType w:val="hybridMultilevel"/>
    <w:tmpl w:val="9EA83DA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4696BAD"/>
    <w:multiLevelType w:val="multilevel"/>
    <w:tmpl w:val="1DD82740"/>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4C06E32"/>
    <w:multiLevelType w:val="hybridMultilevel"/>
    <w:tmpl w:val="A3B868D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nsid w:val="3556684A"/>
    <w:multiLevelType w:val="hybridMultilevel"/>
    <w:tmpl w:val="328466E4"/>
    <w:lvl w:ilvl="0" w:tplc="9E8852CA">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nsid w:val="38154376"/>
    <w:multiLevelType w:val="hybridMultilevel"/>
    <w:tmpl w:val="796CBB1E"/>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
      <w:lvlJc w:val="left"/>
      <w:pPr>
        <w:tabs>
          <w:tab w:val="num" w:pos="1692"/>
        </w:tabs>
        <w:ind w:left="1692" w:hanging="360"/>
      </w:pPr>
      <w:rPr>
        <w:rFonts w:ascii="Symbol" w:hAnsi="Symbol" w:hint="default"/>
        <w:color w:val="auto"/>
        <w:sz w:val="22"/>
        <w:szCs w:val="22"/>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25">
    <w:nsid w:val="38541E5F"/>
    <w:multiLevelType w:val="hybridMultilevel"/>
    <w:tmpl w:val="827C690E"/>
    <w:lvl w:ilvl="0" w:tplc="6D18D170">
      <w:numFmt w:val="bullet"/>
      <w:lvlText w:val="-"/>
      <w:lvlJc w:val="left"/>
      <w:pPr>
        <w:tabs>
          <w:tab w:val="num" w:pos="559"/>
        </w:tabs>
        <w:ind w:left="559" w:hanging="360"/>
      </w:pPr>
      <w:rPr>
        <w:rFonts w:ascii="Times New Roman" w:eastAsia="Times New Roman" w:hAnsi="Times New Roman" w:cs="Times New Roman" w:hint="default"/>
      </w:rPr>
    </w:lvl>
    <w:lvl w:ilvl="1" w:tplc="04090003">
      <w:start w:val="1"/>
      <w:numFmt w:val="decimal"/>
      <w:lvlText w:val="%2."/>
      <w:lvlJc w:val="left"/>
      <w:pPr>
        <w:tabs>
          <w:tab w:val="num" w:pos="1279"/>
        </w:tabs>
        <w:ind w:left="1279" w:hanging="360"/>
      </w:pPr>
    </w:lvl>
    <w:lvl w:ilvl="2" w:tplc="04090005">
      <w:start w:val="1"/>
      <w:numFmt w:val="decimal"/>
      <w:lvlText w:val="%3."/>
      <w:lvlJc w:val="left"/>
      <w:pPr>
        <w:tabs>
          <w:tab w:val="num" w:pos="1999"/>
        </w:tabs>
        <w:ind w:left="1999" w:hanging="360"/>
      </w:pPr>
    </w:lvl>
    <w:lvl w:ilvl="3" w:tplc="04090001">
      <w:start w:val="1"/>
      <w:numFmt w:val="decimal"/>
      <w:lvlText w:val="%4."/>
      <w:lvlJc w:val="left"/>
      <w:pPr>
        <w:tabs>
          <w:tab w:val="num" w:pos="2719"/>
        </w:tabs>
        <w:ind w:left="2719" w:hanging="360"/>
      </w:pPr>
    </w:lvl>
    <w:lvl w:ilvl="4" w:tplc="04090003">
      <w:start w:val="1"/>
      <w:numFmt w:val="decimal"/>
      <w:lvlText w:val="%5."/>
      <w:lvlJc w:val="left"/>
      <w:pPr>
        <w:tabs>
          <w:tab w:val="num" w:pos="3439"/>
        </w:tabs>
        <w:ind w:left="3439" w:hanging="360"/>
      </w:pPr>
    </w:lvl>
    <w:lvl w:ilvl="5" w:tplc="04090005">
      <w:start w:val="1"/>
      <w:numFmt w:val="decimal"/>
      <w:lvlText w:val="%6."/>
      <w:lvlJc w:val="left"/>
      <w:pPr>
        <w:tabs>
          <w:tab w:val="num" w:pos="4159"/>
        </w:tabs>
        <w:ind w:left="4159" w:hanging="360"/>
      </w:pPr>
    </w:lvl>
    <w:lvl w:ilvl="6" w:tplc="04090001">
      <w:start w:val="1"/>
      <w:numFmt w:val="decimal"/>
      <w:lvlText w:val="%7."/>
      <w:lvlJc w:val="left"/>
      <w:pPr>
        <w:tabs>
          <w:tab w:val="num" w:pos="4879"/>
        </w:tabs>
        <w:ind w:left="4879" w:hanging="360"/>
      </w:pPr>
    </w:lvl>
    <w:lvl w:ilvl="7" w:tplc="04090003">
      <w:start w:val="1"/>
      <w:numFmt w:val="decimal"/>
      <w:lvlText w:val="%8."/>
      <w:lvlJc w:val="left"/>
      <w:pPr>
        <w:tabs>
          <w:tab w:val="num" w:pos="5599"/>
        </w:tabs>
        <w:ind w:left="5599" w:hanging="360"/>
      </w:pPr>
    </w:lvl>
    <w:lvl w:ilvl="8" w:tplc="04090005">
      <w:start w:val="1"/>
      <w:numFmt w:val="decimal"/>
      <w:lvlText w:val="%9."/>
      <w:lvlJc w:val="left"/>
      <w:pPr>
        <w:tabs>
          <w:tab w:val="num" w:pos="6319"/>
        </w:tabs>
        <w:ind w:left="6319" w:hanging="360"/>
      </w:pPr>
    </w:lvl>
  </w:abstractNum>
  <w:abstractNum w:abstractNumId="26">
    <w:nsid w:val="38A41E91"/>
    <w:multiLevelType w:val="hybridMultilevel"/>
    <w:tmpl w:val="E354C4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nsid w:val="3A406D74"/>
    <w:multiLevelType w:val="hybridMultilevel"/>
    <w:tmpl w:val="76146752"/>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CA541E9"/>
    <w:multiLevelType w:val="hybridMultilevel"/>
    <w:tmpl w:val="A8B26102"/>
    <w:lvl w:ilvl="0" w:tplc="24A63E04">
      <w:start w:val="1"/>
      <w:numFmt w:val="bullet"/>
      <w:lvlText w:val=""/>
      <w:lvlJc w:val="left"/>
      <w:pPr>
        <w:tabs>
          <w:tab w:val="num" w:pos="927"/>
        </w:tabs>
        <w:ind w:left="927" w:hanging="360"/>
      </w:pPr>
      <w:rPr>
        <w:rFonts w:ascii="Symbol" w:hAnsi="Symbol" w:hint="default"/>
        <w:sz w:val="16"/>
        <w:szCs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9">
    <w:nsid w:val="40111FA5"/>
    <w:multiLevelType w:val="hybridMultilevel"/>
    <w:tmpl w:val="DB0A9E66"/>
    <w:lvl w:ilvl="0" w:tplc="FFFFFFFF">
      <w:start w:val="1"/>
      <w:numFmt w:val="bullet"/>
      <w:lvlText w:val=""/>
      <w:lvlJc w:val="left"/>
      <w:pPr>
        <w:tabs>
          <w:tab w:val="num" w:pos="360"/>
        </w:tabs>
        <w:ind w:left="360" w:hanging="360"/>
      </w:pPr>
      <w:rPr>
        <w:rFonts w:ascii="Symbol" w:hAnsi="Symbol" w:hint="default"/>
      </w:rPr>
    </w:lvl>
    <w:lvl w:ilvl="1" w:tplc="42D438DA">
      <w:numFmt w:val="bullet"/>
      <w:lvlText w:val="-"/>
      <w:lvlJc w:val="left"/>
      <w:pPr>
        <w:tabs>
          <w:tab w:val="num" w:pos="1080"/>
        </w:tabs>
        <w:ind w:left="1080" w:hanging="360"/>
      </w:pPr>
      <w:rPr>
        <w:rFonts w:ascii="Garamond" w:eastAsia="Times New Roman" w:hAnsi="Garamond" w:cs="Times New Roman" w:hint="default"/>
        <w:b w:val="0"/>
        <w:sz w:val="24"/>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nsid w:val="423B1987"/>
    <w:multiLevelType w:val="hybridMultilevel"/>
    <w:tmpl w:val="C6A67D5E"/>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nsid w:val="443E4603"/>
    <w:multiLevelType w:val="hybridMultilevel"/>
    <w:tmpl w:val="2CEA99E0"/>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
      <w:lvlJc w:val="left"/>
      <w:pPr>
        <w:tabs>
          <w:tab w:val="num" w:pos="1366"/>
        </w:tabs>
        <w:ind w:left="1366" w:hanging="360"/>
      </w:pPr>
      <w:rPr>
        <w:rFonts w:ascii="Symbol" w:hAnsi="Symbol" w:hint="default"/>
        <w:color w:val="auto"/>
        <w:sz w:val="22"/>
        <w:szCs w:val="22"/>
      </w:rPr>
    </w:lvl>
    <w:lvl w:ilvl="2" w:tplc="FFFFFFFF" w:tentative="1">
      <w:start w:val="1"/>
      <w:numFmt w:val="bullet"/>
      <w:lvlText w:val=""/>
      <w:lvlJc w:val="left"/>
      <w:pPr>
        <w:tabs>
          <w:tab w:val="num" w:pos="2086"/>
        </w:tabs>
        <w:ind w:left="2086" w:hanging="360"/>
      </w:pPr>
      <w:rPr>
        <w:rFonts w:ascii="Wingdings" w:hAnsi="Wingdings" w:hint="default"/>
      </w:rPr>
    </w:lvl>
    <w:lvl w:ilvl="3" w:tplc="FFFFFFFF" w:tentative="1">
      <w:start w:val="1"/>
      <w:numFmt w:val="bullet"/>
      <w:lvlText w:val=""/>
      <w:lvlJc w:val="left"/>
      <w:pPr>
        <w:tabs>
          <w:tab w:val="num" w:pos="2806"/>
        </w:tabs>
        <w:ind w:left="2806" w:hanging="360"/>
      </w:pPr>
      <w:rPr>
        <w:rFonts w:ascii="Symbol" w:hAnsi="Symbol" w:hint="default"/>
      </w:rPr>
    </w:lvl>
    <w:lvl w:ilvl="4" w:tplc="FFFFFFFF" w:tentative="1">
      <w:start w:val="1"/>
      <w:numFmt w:val="bullet"/>
      <w:lvlText w:val="o"/>
      <w:lvlJc w:val="left"/>
      <w:pPr>
        <w:tabs>
          <w:tab w:val="num" w:pos="3526"/>
        </w:tabs>
        <w:ind w:left="3526" w:hanging="360"/>
      </w:pPr>
      <w:rPr>
        <w:rFonts w:ascii="Courier New" w:hAnsi="Courier New" w:cs="Courier New" w:hint="default"/>
      </w:rPr>
    </w:lvl>
    <w:lvl w:ilvl="5" w:tplc="FFFFFFFF" w:tentative="1">
      <w:start w:val="1"/>
      <w:numFmt w:val="bullet"/>
      <w:lvlText w:val=""/>
      <w:lvlJc w:val="left"/>
      <w:pPr>
        <w:tabs>
          <w:tab w:val="num" w:pos="4246"/>
        </w:tabs>
        <w:ind w:left="4246" w:hanging="360"/>
      </w:pPr>
      <w:rPr>
        <w:rFonts w:ascii="Wingdings" w:hAnsi="Wingdings" w:hint="default"/>
      </w:rPr>
    </w:lvl>
    <w:lvl w:ilvl="6" w:tplc="FFFFFFFF" w:tentative="1">
      <w:start w:val="1"/>
      <w:numFmt w:val="bullet"/>
      <w:lvlText w:val=""/>
      <w:lvlJc w:val="left"/>
      <w:pPr>
        <w:tabs>
          <w:tab w:val="num" w:pos="4966"/>
        </w:tabs>
        <w:ind w:left="4966" w:hanging="360"/>
      </w:pPr>
      <w:rPr>
        <w:rFonts w:ascii="Symbol" w:hAnsi="Symbol" w:hint="default"/>
      </w:rPr>
    </w:lvl>
    <w:lvl w:ilvl="7" w:tplc="FFFFFFFF" w:tentative="1">
      <w:start w:val="1"/>
      <w:numFmt w:val="bullet"/>
      <w:lvlText w:val="o"/>
      <w:lvlJc w:val="left"/>
      <w:pPr>
        <w:tabs>
          <w:tab w:val="num" w:pos="5686"/>
        </w:tabs>
        <w:ind w:left="5686" w:hanging="360"/>
      </w:pPr>
      <w:rPr>
        <w:rFonts w:ascii="Courier New" w:hAnsi="Courier New" w:cs="Courier New" w:hint="default"/>
      </w:rPr>
    </w:lvl>
    <w:lvl w:ilvl="8" w:tplc="FFFFFFFF" w:tentative="1">
      <w:start w:val="1"/>
      <w:numFmt w:val="bullet"/>
      <w:lvlText w:val=""/>
      <w:lvlJc w:val="left"/>
      <w:pPr>
        <w:tabs>
          <w:tab w:val="num" w:pos="6406"/>
        </w:tabs>
        <w:ind w:left="6406" w:hanging="360"/>
      </w:pPr>
      <w:rPr>
        <w:rFonts w:ascii="Wingdings" w:hAnsi="Wingdings" w:hint="default"/>
      </w:rPr>
    </w:lvl>
  </w:abstractNum>
  <w:abstractNum w:abstractNumId="32">
    <w:nsid w:val="4B280F92"/>
    <w:multiLevelType w:val="hybridMultilevel"/>
    <w:tmpl w:val="EA0A097A"/>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Symbol" w:hAnsi="Symbol" w:hint="default"/>
        <w:color w:val="auto"/>
        <w:sz w:val="22"/>
        <w:szCs w:val="22"/>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4EF60176"/>
    <w:multiLevelType w:val="hybridMultilevel"/>
    <w:tmpl w:val="8D6C0606"/>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
      <w:lvlJc w:val="left"/>
      <w:pPr>
        <w:tabs>
          <w:tab w:val="num" w:pos="1366"/>
        </w:tabs>
        <w:ind w:left="1366" w:hanging="360"/>
      </w:pPr>
      <w:rPr>
        <w:rFonts w:ascii="Symbol" w:hAnsi="Symbol" w:hint="default"/>
        <w:color w:val="auto"/>
        <w:sz w:val="22"/>
        <w:szCs w:val="22"/>
      </w:rPr>
    </w:lvl>
    <w:lvl w:ilvl="2" w:tplc="FFFFFFFF" w:tentative="1">
      <w:start w:val="1"/>
      <w:numFmt w:val="bullet"/>
      <w:lvlText w:val=""/>
      <w:lvlJc w:val="left"/>
      <w:pPr>
        <w:tabs>
          <w:tab w:val="num" w:pos="2086"/>
        </w:tabs>
        <w:ind w:left="2086" w:hanging="360"/>
      </w:pPr>
      <w:rPr>
        <w:rFonts w:ascii="Wingdings" w:hAnsi="Wingdings" w:hint="default"/>
      </w:rPr>
    </w:lvl>
    <w:lvl w:ilvl="3" w:tplc="FFFFFFFF" w:tentative="1">
      <w:start w:val="1"/>
      <w:numFmt w:val="bullet"/>
      <w:lvlText w:val=""/>
      <w:lvlJc w:val="left"/>
      <w:pPr>
        <w:tabs>
          <w:tab w:val="num" w:pos="2806"/>
        </w:tabs>
        <w:ind w:left="2806" w:hanging="360"/>
      </w:pPr>
      <w:rPr>
        <w:rFonts w:ascii="Symbol" w:hAnsi="Symbol" w:hint="default"/>
      </w:rPr>
    </w:lvl>
    <w:lvl w:ilvl="4" w:tplc="FFFFFFFF" w:tentative="1">
      <w:start w:val="1"/>
      <w:numFmt w:val="bullet"/>
      <w:lvlText w:val="o"/>
      <w:lvlJc w:val="left"/>
      <w:pPr>
        <w:tabs>
          <w:tab w:val="num" w:pos="3526"/>
        </w:tabs>
        <w:ind w:left="3526" w:hanging="360"/>
      </w:pPr>
      <w:rPr>
        <w:rFonts w:ascii="Courier New" w:hAnsi="Courier New" w:cs="Courier New" w:hint="default"/>
      </w:rPr>
    </w:lvl>
    <w:lvl w:ilvl="5" w:tplc="FFFFFFFF" w:tentative="1">
      <w:start w:val="1"/>
      <w:numFmt w:val="bullet"/>
      <w:lvlText w:val=""/>
      <w:lvlJc w:val="left"/>
      <w:pPr>
        <w:tabs>
          <w:tab w:val="num" w:pos="4246"/>
        </w:tabs>
        <w:ind w:left="4246" w:hanging="360"/>
      </w:pPr>
      <w:rPr>
        <w:rFonts w:ascii="Wingdings" w:hAnsi="Wingdings" w:hint="default"/>
      </w:rPr>
    </w:lvl>
    <w:lvl w:ilvl="6" w:tplc="FFFFFFFF" w:tentative="1">
      <w:start w:val="1"/>
      <w:numFmt w:val="bullet"/>
      <w:lvlText w:val=""/>
      <w:lvlJc w:val="left"/>
      <w:pPr>
        <w:tabs>
          <w:tab w:val="num" w:pos="4966"/>
        </w:tabs>
        <w:ind w:left="4966" w:hanging="360"/>
      </w:pPr>
      <w:rPr>
        <w:rFonts w:ascii="Symbol" w:hAnsi="Symbol" w:hint="default"/>
      </w:rPr>
    </w:lvl>
    <w:lvl w:ilvl="7" w:tplc="FFFFFFFF" w:tentative="1">
      <w:start w:val="1"/>
      <w:numFmt w:val="bullet"/>
      <w:lvlText w:val="o"/>
      <w:lvlJc w:val="left"/>
      <w:pPr>
        <w:tabs>
          <w:tab w:val="num" w:pos="5686"/>
        </w:tabs>
        <w:ind w:left="5686" w:hanging="360"/>
      </w:pPr>
      <w:rPr>
        <w:rFonts w:ascii="Courier New" w:hAnsi="Courier New" w:cs="Courier New" w:hint="default"/>
      </w:rPr>
    </w:lvl>
    <w:lvl w:ilvl="8" w:tplc="FFFFFFFF" w:tentative="1">
      <w:start w:val="1"/>
      <w:numFmt w:val="bullet"/>
      <w:lvlText w:val=""/>
      <w:lvlJc w:val="left"/>
      <w:pPr>
        <w:tabs>
          <w:tab w:val="num" w:pos="6406"/>
        </w:tabs>
        <w:ind w:left="6406" w:hanging="360"/>
      </w:pPr>
      <w:rPr>
        <w:rFonts w:ascii="Wingdings" w:hAnsi="Wingdings" w:hint="default"/>
      </w:rPr>
    </w:lvl>
  </w:abstractNum>
  <w:abstractNum w:abstractNumId="34">
    <w:nsid w:val="50D8435A"/>
    <w:multiLevelType w:val="hybridMultilevel"/>
    <w:tmpl w:val="7D024AAA"/>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51BF5E7D"/>
    <w:multiLevelType w:val="hybridMultilevel"/>
    <w:tmpl w:val="179ABCFE"/>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nsid w:val="57DB3C69"/>
    <w:multiLevelType w:val="hybridMultilevel"/>
    <w:tmpl w:val="38600668"/>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szCs w:val="22"/>
        <w:vertAlign w:val="baseline"/>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594152D9"/>
    <w:multiLevelType w:val="hybridMultilevel"/>
    <w:tmpl w:val="3522C316"/>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5A2F1852"/>
    <w:multiLevelType w:val="hybridMultilevel"/>
    <w:tmpl w:val="C798B1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nsid w:val="5A5C42AF"/>
    <w:multiLevelType w:val="hybridMultilevel"/>
    <w:tmpl w:val="A59CDA62"/>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nsid w:val="5E6E7C26"/>
    <w:multiLevelType w:val="hybridMultilevel"/>
    <w:tmpl w:val="DB04C716"/>
    <w:lvl w:ilvl="0" w:tplc="117E7EF4">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6CE4A5B"/>
    <w:multiLevelType w:val="hybridMultilevel"/>
    <w:tmpl w:val="CD421D2C"/>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nsid w:val="686B0B8F"/>
    <w:multiLevelType w:val="hybridMultilevel"/>
    <w:tmpl w:val="4ACCE038"/>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nsid w:val="69CC17C1"/>
    <w:multiLevelType w:val="hybridMultilevel"/>
    <w:tmpl w:val="D602C7A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6D732818"/>
    <w:multiLevelType w:val="hybridMultilevel"/>
    <w:tmpl w:val="984872F8"/>
    <w:lvl w:ilvl="0" w:tplc="FFFFFFFF">
      <w:numFmt w:val="bullet"/>
      <w:lvlText w:val="-"/>
      <w:lvlJc w:val="left"/>
      <w:pPr>
        <w:tabs>
          <w:tab w:val="num" w:pos="754"/>
        </w:tabs>
        <w:ind w:left="754" w:hanging="360"/>
      </w:pPr>
      <w:rPr>
        <w:rFonts w:ascii="Times New Roman" w:eastAsia="Times New Roman" w:hAnsi="Times New Roman" w:cs="Times New Roman" w:hint="default"/>
      </w:rPr>
    </w:lvl>
    <w:lvl w:ilvl="1" w:tplc="FFFFFFFF">
      <w:start w:val="1"/>
      <w:numFmt w:val="bullet"/>
      <w:lvlText w:val=""/>
      <w:lvlJc w:val="left"/>
      <w:pPr>
        <w:tabs>
          <w:tab w:val="num" w:pos="1366"/>
        </w:tabs>
        <w:ind w:left="1366" w:hanging="360"/>
      </w:pPr>
      <w:rPr>
        <w:rFonts w:ascii="Symbol" w:hAnsi="Symbol" w:hint="default"/>
        <w:color w:val="auto"/>
        <w:sz w:val="22"/>
        <w:szCs w:val="22"/>
      </w:rPr>
    </w:lvl>
    <w:lvl w:ilvl="2" w:tplc="FFFFFFFF" w:tentative="1">
      <w:start w:val="1"/>
      <w:numFmt w:val="bullet"/>
      <w:lvlText w:val=""/>
      <w:lvlJc w:val="left"/>
      <w:pPr>
        <w:tabs>
          <w:tab w:val="num" w:pos="2086"/>
        </w:tabs>
        <w:ind w:left="2086" w:hanging="360"/>
      </w:pPr>
      <w:rPr>
        <w:rFonts w:ascii="Wingdings" w:hAnsi="Wingdings" w:hint="default"/>
      </w:rPr>
    </w:lvl>
    <w:lvl w:ilvl="3" w:tplc="FFFFFFFF" w:tentative="1">
      <w:start w:val="1"/>
      <w:numFmt w:val="bullet"/>
      <w:lvlText w:val=""/>
      <w:lvlJc w:val="left"/>
      <w:pPr>
        <w:tabs>
          <w:tab w:val="num" w:pos="2806"/>
        </w:tabs>
        <w:ind w:left="2806" w:hanging="360"/>
      </w:pPr>
      <w:rPr>
        <w:rFonts w:ascii="Symbol" w:hAnsi="Symbol" w:hint="default"/>
      </w:rPr>
    </w:lvl>
    <w:lvl w:ilvl="4" w:tplc="FFFFFFFF" w:tentative="1">
      <w:start w:val="1"/>
      <w:numFmt w:val="bullet"/>
      <w:lvlText w:val="o"/>
      <w:lvlJc w:val="left"/>
      <w:pPr>
        <w:tabs>
          <w:tab w:val="num" w:pos="3526"/>
        </w:tabs>
        <w:ind w:left="3526" w:hanging="360"/>
      </w:pPr>
      <w:rPr>
        <w:rFonts w:ascii="Courier New" w:hAnsi="Courier New" w:cs="Courier New" w:hint="default"/>
      </w:rPr>
    </w:lvl>
    <w:lvl w:ilvl="5" w:tplc="FFFFFFFF" w:tentative="1">
      <w:start w:val="1"/>
      <w:numFmt w:val="bullet"/>
      <w:lvlText w:val=""/>
      <w:lvlJc w:val="left"/>
      <w:pPr>
        <w:tabs>
          <w:tab w:val="num" w:pos="4246"/>
        </w:tabs>
        <w:ind w:left="4246" w:hanging="360"/>
      </w:pPr>
      <w:rPr>
        <w:rFonts w:ascii="Wingdings" w:hAnsi="Wingdings" w:hint="default"/>
      </w:rPr>
    </w:lvl>
    <w:lvl w:ilvl="6" w:tplc="FFFFFFFF" w:tentative="1">
      <w:start w:val="1"/>
      <w:numFmt w:val="bullet"/>
      <w:lvlText w:val=""/>
      <w:lvlJc w:val="left"/>
      <w:pPr>
        <w:tabs>
          <w:tab w:val="num" w:pos="4966"/>
        </w:tabs>
        <w:ind w:left="4966" w:hanging="360"/>
      </w:pPr>
      <w:rPr>
        <w:rFonts w:ascii="Symbol" w:hAnsi="Symbol" w:hint="default"/>
      </w:rPr>
    </w:lvl>
    <w:lvl w:ilvl="7" w:tplc="FFFFFFFF" w:tentative="1">
      <w:start w:val="1"/>
      <w:numFmt w:val="bullet"/>
      <w:lvlText w:val="o"/>
      <w:lvlJc w:val="left"/>
      <w:pPr>
        <w:tabs>
          <w:tab w:val="num" w:pos="5686"/>
        </w:tabs>
        <w:ind w:left="5686" w:hanging="360"/>
      </w:pPr>
      <w:rPr>
        <w:rFonts w:ascii="Courier New" w:hAnsi="Courier New" w:cs="Courier New" w:hint="default"/>
      </w:rPr>
    </w:lvl>
    <w:lvl w:ilvl="8" w:tplc="FFFFFFFF" w:tentative="1">
      <w:start w:val="1"/>
      <w:numFmt w:val="bullet"/>
      <w:lvlText w:val=""/>
      <w:lvlJc w:val="left"/>
      <w:pPr>
        <w:tabs>
          <w:tab w:val="num" w:pos="6406"/>
        </w:tabs>
        <w:ind w:left="6406" w:hanging="360"/>
      </w:pPr>
      <w:rPr>
        <w:rFonts w:ascii="Wingdings" w:hAnsi="Wingdings" w:hint="default"/>
      </w:rPr>
    </w:lvl>
  </w:abstractNum>
  <w:abstractNum w:abstractNumId="45">
    <w:nsid w:val="6ED95C3F"/>
    <w:multiLevelType w:val="hybridMultilevel"/>
    <w:tmpl w:val="7498866E"/>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692"/>
        </w:tabs>
        <w:ind w:left="1692" w:hanging="360"/>
      </w:pPr>
      <w:rPr>
        <w:rFonts w:ascii="Symbol" w:hAnsi="Symbol" w:hint="default"/>
        <w:color w:val="auto"/>
        <w:sz w:val="22"/>
        <w:szCs w:val="22"/>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46">
    <w:nsid w:val="738C241B"/>
    <w:multiLevelType w:val="hybridMultilevel"/>
    <w:tmpl w:val="2926DC6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7">
    <w:nsid w:val="764914F1"/>
    <w:multiLevelType w:val="hybridMultilevel"/>
    <w:tmpl w:val="E592A484"/>
    <w:lvl w:ilvl="0" w:tplc="D092F6C6">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nsid w:val="76491BD5"/>
    <w:multiLevelType w:val="hybridMultilevel"/>
    <w:tmpl w:val="CA3E57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nsid w:val="774574F5"/>
    <w:multiLevelType w:val="hybridMultilevel"/>
    <w:tmpl w:val="47005EFE"/>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0">
    <w:nsid w:val="78854C0D"/>
    <w:multiLevelType w:val="hybridMultilevel"/>
    <w:tmpl w:val="18A85BF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1">
    <w:nsid w:val="7B2171B7"/>
    <w:multiLevelType w:val="hybridMultilevel"/>
    <w:tmpl w:val="A6E89774"/>
    <w:lvl w:ilvl="0" w:tplc="FFFFFFFF">
      <w:start w:val="1"/>
      <w:numFmt w:val="bullet"/>
      <w:lvlText w:val=""/>
      <w:lvlJc w:val="left"/>
      <w:pPr>
        <w:tabs>
          <w:tab w:val="num" w:pos="360"/>
        </w:tabs>
        <w:ind w:left="360" w:hanging="360"/>
      </w:pPr>
      <w:rPr>
        <w:rFonts w:ascii="Symbol" w:hAnsi="Symbol" w:hint="default"/>
        <w:sz w:val="16"/>
        <w:szCs w:val="16"/>
        <w:vertAlign w:val="baseline"/>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8"/>
  </w:num>
  <w:num w:numId="2">
    <w:abstractNumId w:val="40"/>
  </w:num>
  <w:num w:numId="3">
    <w:abstractNumId w:val="21"/>
  </w:num>
  <w:num w:numId="4">
    <w:abstractNumId w:val="6"/>
  </w:num>
  <w:num w:numId="5">
    <w:abstractNumId w:val="27"/>
  </w:num>
  <w:num w:numId="6">
    <w:abstractNumId w:val="28"/>
  </w:num>
  <w:num w:numId="7">
    <w:abstractNumId w:val="19"/>
  </w:num>
  <w:num w:numId="8">
    <w:abstractNumId w:val="46"/>
  </w:num>
  <w:num w:numId="9">
    <w:abstractNumId w:val="51"/>
  </w:num>
  <w:num w:numId="10">
    <w:abstractNumId w:val="23"/>
  </w:num>
  <w:num w:numId="11">
    <w:abstractNumId w:val="38"/>
  </w:num>
  <w:num w:numId="12">
    <w:abstractNumId w:val="49"/>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35"/>
  </w:num>
  <w:num w:numId="17">
    <w:abstractNumId w:val="12"/>
  </w:num>
  <w:num w:numId="18">
    <w:abstractNumId w:val="32"/>
  </w:num>
  <w:num w:numId="19">
    <w:abstractNumId w:val="39"/>
  </w:num>
  <w:num w:numId="20">
    <w:abstractNumId w:val="34"/>
  </w:num>
  <w:num w:numId="21">
    <w:abstractNumId w:val="16"/>
  </w:num>
  <w:num w:numId="22">
    <w:abstractNumId w:val="31"/>
  </w:num>
  <w:num w:numId="23">
    <w:abstractNumId w:val="33"/>
  </w:num>
  <w:num w:numId="24">
    <w:abstractNumId w:val="44"/>
  </w:num>
  <w:num w:numId="25">
    <w:abstractNumId w:val="24"/>
  </w:num>
  <w:num w:numId="26">
    <w:abstractNumId w:val="2"/>
  </w:num>
  <w:num w:numId="27">
    <w:abstractNumId w:val="37"/>
  </w:num>
  <w:num w:numId="28">
    <w:abstractNumId w:val="5"/>
  </w:num>
  <w:num w:numId="29">
    <w:abstractNumId w:val="17"/>
  </w:num>
  <w:num w:numId="30">
    <w:abstractNumId w:val="42"/>
  </w:num>
  <w:num w:numId="31">
    <w:abstractNumId w:val="4"/>
  </w:num>
  <w:num w:numId="32">
    <w:abstractNumId w:val="43"/>
  </w:num>
  <w:num w:numId="33">
    <w:abstractNumId w:val="8"/>
  </w:num>
  <w:num w:numId="34">
    <w:abstractNumId w:val="11"/>
  </w:num>
  <w:num w:numId="35">
    <w:abstractNumId w:val="0"/>
  </w:num>
  <w:num w:numId="36">
    <w:abstractNumId w:val="20"/>
  </w:num>
  <w:num w:numId="37">
    <w:abstractNumId w:val="18"/>
  </w:num>
  <w:num w:numId="38">
    <w:abstractNumId w:val="9"/>
  </w:num>
  <w:num w:numId="39">
    <w:abstractNumId w:val="30"/>
  </w:num>
  <w:num w:numId="40">
    <w:abstractNumId w:val="1"/>
  </w:num>
  <w:num w:numId="41">
    <w:abstractNumId w:val="22"/>
  </w:num>
  <w:num w:numId="42">
    <w:abstractNumId w:val="14"/>
  </w:num>
  <w:num w:numId="43">
    <w:abstractNumId w:val="45"/>
  </w:num>
  <w:num w:numId="44">
    <w:abstractNumId w:val="13"/>
  </w:num>
  <w:num w:numId="45">
    <w:abstractNumId w:val="36"/>
  </w:num>
  <w:num w:numId="46">
    <w:abstractNumId w:val="29"/>
  </w:num>
  <w:num w:numId="47">
    <w:abstractNumId w:val="47"/>
  </w:num>
  <w:num w:numId="48">
    <w:abstractNumId w:val="7"/>
  </w:num>
  <w:num w:numId="49">
    <w:abstractNumId w:val="50"/>
  </w:num>
  <w:num w:numId="50">
    <w:abstractNumId w:val="41"/>
  </w:num>
  <w:num w:numId="51">
    <w:abstractNumId w:val="15"/>
  </w:num>
  <w:num w:numId="5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0F4E"/>
    <w:rsid w:val="00004364"/>
    <w:rsid w:val="0004128A"/>
    <w:rsid w:val="0019436A"/>
    <w:rsid w:val="001F76FC"/>
    <w:rsid w:val="00287AEF"/>
    <w:rsid w:val="00464B7C"/>
    <w:rsid w:val="004B0F4E"/>
    <w:rsid w:val="00656D02"/>
    <w:rsid w:val="00AF0A6C"/>
    <w:rsid w:val="00DA1946"/>
    <w:rsid w:val="00E12EB6"/>
    <w:rsid w:val="00F96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F4E"/>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0F4E"/>
    <w:pPr>
      <w:tabs>
        <w:tab w:val="center" w:pos="4153"/>
        <w:tab w:val="right" w:pos="8306"/>
      </w:tabs>
    </w:pPr>
  </w:style>
  <w:style w:type="character" w:customStyle="1" w:styleId="HeaderChar">
    <w:name w:val="Header Char"/>
    <w:basedOn w:val="DefaultParagraphFont"/>
    <w:link w:val="Header"/>
    <w:rsid w:val="004B0F4E"/>
    <w:rPr>
      <w:rFonts w:ascii="Times New Roman" w:eastAsia="Times New Roman" w:hAnsi="Times New Roman" w:cs="Times New Roman"/>
      <w:sz w:val="20"/>
      <w:szCs w:val="20"/>
      <w:lang w:val="ro-RO"/>
    </w:rPr>
  </w:style>
  <w:style w:type="paragraph" w:customStyle="1" w:styleId="LasfarsitulPeparcursul">
    <w:name w:val="La sfarsitul .... Pe parcursul"/>
    <w:basedOn w:val="Normal"/>
    <w:rsid w:val="004B0F4E"/>
    <w:pPr>
      <w:widowControl w:val="0"/>
    </w:pPr>
    <w:rPr>
      <w:i/>
      <w:snapToGrid w:val="0"/>
      <w:sz w:val="22"/>
      <w:lang w:val="en-GB"/>
    </w:rPr>
  </w:style>
  <w:style w:type="character" w:styleId="PageNumber">
    <w:name w:val="page number"/>
    <w:basedOn w:val="DefaultParagraphFont"/>
    <w:rsid w:val="004B0F4E"/>
  </w:style>
  <w:style w:type="paragraph" w:styleId="Footer">
    <w:name w:val="footer"/>
    <w:basedOn w:val="Normal"/>
    <w:link w:val="FooterChar"/>
    <w:rsid w:val="004B0F4E"/>
    <w:pPr>
      <w:widowControl w:val="0"/>
      <w:tabs>
        <w:tab w:val="center" w:pos="4320"/>
        <w:tab w:val="right" w:pos="8640"/>
      </w:tabs>
    </w:pPr>
    <w:rPr>
      <w:snapToGrid w:val="0"/>
      <w:sz w:val="24"/>
      <w:lang w:val="en-GB"/>
    </w:rPr>
  </w:style>
  <w:style w:type="character" w:customStyle="1" w:styleId="FooterChar">
    <w:name w:val="Footer Char"/>
    <w:basedOn w:val="DefaultParagraphFont"/>
    <w:link w:val="Footer"/>
    <w:rsid w:val="004B0F4E"/>
    <w:rPr>
      <w:rFonts w:ascii="Times New Roman" w:eastAsia="Times New Roman" w:hAnsi="Times New Roman" w:cs="Times New Roman"/>
      <w:snapToGrid w:val="0"/>
      <w:sz w:val="24"/>
      <w:szCs w:val="20"/>
      <w:lang w:val="en-GB"/>
    </w:rPr>
  </w:style>
  <w:style w:type="paragraph" w:customStyle="1" w:styleId="Nrpag">
    <w:name w:val="Nr. pag."/>
    <w:rsid w:val="004B0F4E"/>
    <w:pPr>
      <w:framePr w:wrap="around" w:vAnchor="text" w:hAnchor="margin" w:xAlign="center" w:y="1"/>
      <w:spacing w:after="0" w:line="240" w:lineRule="auto"/>
      <w:jc w:val="center"/>
    </w:pPr>
    <w:rPr>
      <w:rFonts w:ascii="Times New Roman" w:eastAsia="Times New Roman" w:hAnsi="Times New Roman" w:cs="Times New Roman"/>
      <w:noProof/>
      <w:sz w:val="21"/>
      <w:szCs w:val="20"/>
    </w:rPr>
  </w:style>
  <w:style w:type="paragraph" w:customStyle="1" w:styleId="Par-IV">
    <w:name w:val="Par - IV"/>
    <w:rsid w:val="004B0F4E"/>
    <w:pPr>
      <w:spacing w:after="0" w:line="240" w:lineRule="auto"/>
    </w:pPr>
    <w:rPr>
      <w:rFonts w:ascii="Times New Roman" w:eastAsia="Times New Roman" w:hAnsi="Times New Roman" w:cs="Times New Roman"/>
      <w:i/>
      <w:noProof/>
      <w:sz w:val="21"/>
      <w:szCs w:val="20"/>
    </w:rPr>
  </w:style>
  <w:style w:type="paragraph" w:styleId="FootnoteText">
    <w:name w:val="footnote text"/>
    <w:basedOn w:val="Normal"/>
    <w:link w:val="FootnoteTextChar"/>
    <w:semiHidden/>
    <w:rsid w:val="004B0F4E"/>
    <w:pPr>
      <w:widowControl w:val="0"/>
    </w:pPr>
    <w:rPr>
      <w:snapToGrid w:val="0"/>
      <w:sz w:val="24"/>
    </w:rPr>
  </w:style>
  <w:style w:type="character" w:customStyle="1" w:styleId="FootnoteTextChar">
    <w:name w:val="Footnote Text Char"/>
    <w:basedOn w:val="DefaultParagraphFont"/>
    <w:link w:val="FootnoteText"/>
    <w:semiHidden/>
    <w:rsid w:val="004B0F4E"/>
    <w:rPr>
      <w:rFonts w:ascii="Times New Roman" w:eastAsia="Times New Roman" w:hAnsi="Times New Roman" w:cs="Times New Roman"/>
      <w:snapToGrid w:val="0"/>
      <w:sz w:val="24"/>
      <w:szCs w:val="20"/>
      <w:lang w:val="ro-RO"/>
    </w:rPr>
  </w:style>
  <w:style w:type="paragraph" w:styleId="NoSpacing">
    <w:name w:val="No Spacing"/>
    <w:uiPriority w:val="1"/>
    <w:qFormat/>
    <w:rsid w:val="004B0F4E"/>
    <w:pPr>
      <w:spacing w:after="0" w:line="240" w:lineRule="auto"/>
    </w:pPr>
    <w:rPr>
      <w:rFonts w:ascii="Calibri" w:eastAsia="Calibri" w:hAnsi="Calibri" w:cs="Times New Roman"/>
    </w:rPr>
  </w:style>
  <w:style w:type="paragraph" w:styleId="BodyTextIndent3">
    <w:name w:val="Body Text Indent 3"/>
    <w:basedOn w:val="Normal"/>
    <w:link w:val="BodyTextIndent3Char"/>
    <w:rsid w:val="004B0F4E"/>
    <w:pPr>
      <w:spacing w:after="120"/>
      <w:ind w:left="360"/>
    </w:pPr>
    <w:rPr>
      <w:sz w:val="16"/>
      <w:szCs w:val="16"/>
      <w:lang w:eastAsia="ro-RO"/>
    </w:rPr>
  </w:style>
  <w:style w:type="character" w:customStyle="1" w:styleId="BodyTextIndent3Char">
    <w:name w:val="Body Text Indent 3 Char"/>
    <w:basedOn w:val="DefaultParagraphFont"/>
    <w:link w:val="BodyTextIndent3"/>
    <w:rsid w:val="004B0F4E"/>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4B0F4E"/>
    <w:pPr>
      <w:spacing w:after="120"/>
    </w:pPr>
  </w:style>
  <w:style w:type="character" w:customStyle="1" w:styleId="BodyTextChar">
    <w:name w:val="Body Text Char"/>
    <w:basedOn w:val="DefaultParagraphFont"/>
    <w:link w:val="BodyText"/>
    <w:rsid w:val="004B0F4E"/>
    <w:rPr>
      <w:rFonts w:ascii="Times New Roman" w:eastAsia="Times New Roman" w:hAnsi="Times New Roman" w:cs="Times New Roman"/>
      <w:sz w:val="20"/>
      <w:szCs w:val="20"/>
      <w:lang w:val="ro-RO"/>
    </w:rPr>
  </w:style>
  <w:style w:type="paragraph" w:customStyle="1" w:styleId="Style3">
    <w:name w:val="Style3"/>
    <w:basedOn w:val="Normal"/>
    <w:rsid w:val="004B0F4E"/>
    <w:rPr>
      <w:b/>
      <w:caps/>
      <w:sz w:val="24"/>
      <w:lang w:val="en-US"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3324</Words>
  <Characters>18950</Characters>
  <Application>Microsoft Office Word</Application>
  <DocSecurity>0</DocSecurity>
  <Lines>157</Lines>
  <Paragraphs>44</Paragraphs>
  <ScaleCrop>false</ScaleCrop>
  <Company/>
  <LinksUpToDate>false</LinksUpToDate>
  <CharactersWithSpaces>22230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xp</cp:lastModifiedBy>
  <cp:revision>6</cp:revision>
  <dcterms:created xsi:type="dcterms:W3CDTF">2014-07-30T07:27:00Z</dcterms:created>
  <dcterms:modified xsi:type="dcterms:W3CDTF">2014-07-31T16:12:00Z</dcterms:modified>
</cp:coreProperties>
</file>